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C01" w:rsidRPr="00590F71" w:rsidRDefault="00EE4C01" w:rsidP="00EE4C01">
      <w:pPr>
        <w:pStyle w:val="a8"/>
        <w:rPr>
          <w:b w:val="0"/>
          <w:szCs w:val="28"/>
        </w:rPr>
      </w:pPr>
      <w:r w:rsidRPr="00590F71">
        <w:rPr>
          <w:b w:val="0"/>
          <w:szCs w:val="28"/>
        </w:rPr>
        <w:t>Муниципальное казенное общеобразовательное учреждение</w:t>
      </w:r>
    </w:p>
    <w:p w:rsidR="00EE4C01" w:rsidRPr="00590F71" w:rsidRDefault="00EE4C01" w:rsidP="00EE4C01">
      <w:pPr>
        <w:jc w:val="center"/>
        <w:rPr>
          <w:szCs w:val="28"/>
        </w:rPr>
      </w:pPr>
      <w:r w:rsidRPr="00590F71">
        <w:rPr>
          <w:szCs w:val="28"/>
        </w:rPr>
        <w:t>«Войскоровская основная общеобразовательная школа»</w:t>
      </w:r>
    </w:p>
    <w:p w:rsidR="00EE4C01" w:rsidRPr="00590F71" w:rsidRDefault="00EE4C01" w:rsidP="00EE4C01">
      <w:pPr>
        <w:jc w:val="center"/>
        <w:rPr>
          <w:szCs w:val="28"/>
        </w:rPr>
      </w:pPr>
      <w:r w:rsidRPr="00590F71">
        <w:rPr>
          <w:szCs w:val="28"/>
        </w:rPr>
        <w:t>Муниципального образования</w:t>
      </w:r>
    </w:p>
    <w:p w:rsidR="00EE4C01" w:rsidRPr="00590F71" w:rsidRDefault="00EE4C01" w:rsidP="00EE4C01">
      <w:pPr>
        <w:jc w:val="center"/>
        <w:rPr>
          <w:szCs w:val="28"/>
        </w:rPr>
      </w:pPr>
      <w:proofErr w:type="spellStart"/>
      <w:r w:rsidRPr="00590F71">
        <w:rPr>
          <w:szCs w:val="28"/>
        </w:rPr>
        <w:t>Тосненский</w:t>
      </w:r>
      <w:proofErr w:type="spellEnd"/>
      <w:r w:rsidRPr="00590F71">
        <w:rPr>
          <w:szCs w:val="28"/>
        </w:rPr>
        <w:t xml:space="preserve"> район Ленинградской области</w:t>
      </w: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1D6A47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2.6pt;margin-top:4.25pt;width:203.25pt;height:63.1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16638" w:rsidRDefault="00116638" w:rsidP="00116638">
                  <w:r>
                    <w:t>УТВЕРЖДЕНО приказом</w:t>
                  </w:r>
                </w:p>
                <w:p w:rsidR="00116638" w:rsidRDefault="00116638" w:rsidP="00116638">
                  <w:r>
                    <w:t>№ 81А</w:t>
                  </w:r>
                  <w:r w:rsidRPr="00116638">
                    <w:t xml:space="preserve"> </w:t>
                  </w:r>
                  <w:r w:rsidR="00636A66">
                    <w:t xml:space="preserve">от 31.08.2021 </w:t>
                  </w:r>
                  <w:r>
                    <w:t>г.</w:t>
                  </w:r>
                </w:p>
                <w:p w:rsidR="00116638" w:rsidRDefault="00116638"/>
              </w:txbxContent>
            </v:textbox>
          </v:shape>
        </w:pict>
      </w:r>
    </w:p>
    <w:p w:rsidR="00116638" w:rsidRDefault="0011663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638" w:rsidRDefault="0011663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638" w:rsidRDefault="0011663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638" w:rsidRDefault="0011663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638" w:rsidRDefault="0011663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E8" w:rsidRDefault="00B73B6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42CE8">
        <w:rPr>
          <w:rFonts w:ascii="Times New Roman" w:hAnsi="Times New Roman" w:cs="Times New Roman"/>
          <w:b/>
          <w:sz w:val="40"/>
          <w:szCs w:val="28"/>
        </w:rPr>
        <w:t xml:space="preserve">План </w:t>
      </w: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proofErr w:type="spellStart"/>
      <w:r w:rsidRPr="00A42CE8">
        <w:rPr>
          <w:rFonts w:ascii="Times New Roman" w:hAnsi="Times New Roman" w:cs="Times New Roman"/>
          <w:b/>
          <w:sz w:val="40"/>
          <w:szCs w:val="28"/>
        </w:rPr>
        <w:t>профориентационной</w:t>
      </w:r>
      <w:proofErr w:type="spellEnd"/>
      <w:r w:rsidRPr="00A42CE8">
        <w:rPr>
          <w:rFonts w:ascii="Times New Roman" w:hAnsi="Times New Roman" w:cs="Times New Roman"/>
          <w:b/>
          <w:sz w:val="40"/>
          <w:szCs w:val="28"/>
        </w:rPr>
        <w:t xml:space="preserve">  работы </w:t>
      </w:r>
    </w:p>
    <w:p w:rsidR="00A42CE8" w:rsidRDefault="00636A66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на 2022-2023</w:t>
      </w:r>
      <w:r w:rsidR="00A42CE8">
        <w:rPr>
          <w:rFonts w:ascii="Times New Roman" w:hAnsi="Times New Roman" w:cs="Times New Roman"/>
          <w:b/>
          <w:sz w:val="40"/>
          <w:szCs w:val="28"/>
        </w:rPr>
        <w:t xml:space="preserve"> учебный год</w:t>
      </w: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  </w:t>
      </w: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42CE8" w:rsidRDefault="00A42CE8" w:rsidP="00C94B39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E4C01" w:rsidRDefault="00A42CE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EE4C01">
        <w:rPr>
          <w:rFonts w:ascii="Times New Roman" w:hAnsi="Times New Roman" w:cs="Times New Roman"/>
          <w:b/>
          <w:sz w:val="28"/>
          <w:szCs w:val="28"/>
        </w:rPr>
        <w:t xml:space="preserve">                    Составитель:</w:t>
      </w:r>
    </w:p>
    <w:p w:rsidR="00A42CE8" w:rsidRDefault="00EE4C01" w:rsidP="00EE4C0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директора по ВР</w:t>
      </w:r>
      <w:r w:rsidR="00A42C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A42CE8" w:rsidRPr="00A42CE8" w:rsidRDefault="00A42CE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EE4C01">
        <w:rPr>
          <w:rFonts w:ascii="Times New Roman" w:hAnsi="Times New Roman" w:cs="Times New Roman"/>
          <w:b/>
          <w:sz w:val="28"/>
          <w:szCs w:val="28"/>
        </w:rPr>
        <w:t>Харитонова Л.Х.</w:t>
      </w:r>
    </w:p>
    <w:p w:rsidR="00B73B68" w:rsidRDefault="00B73B68" w:rsidP="00116638">
      <w:pPr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636A66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Войскорово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68" w:rsidRDefault="00B73B68" w:rsidP="00C94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271" w:rsidRPr="004F4C34" w:rsidRDefault="001B7271" w:rsidP="00A42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3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94B39" w:rsidRPr="00C94B39" w:rsidRDefault="00C94B39" w:rsidP="00C94B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421" w:rsidRPr="00C94B39" w:rsidRDefault="00C94B39" w:rsidP="004F4C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B39">
        <w:rPr>
          <w:rFonts w:ascii="Times New Roman" w:hAnsi="Times New Roman" w:cs="Times New Roman"/>
          <w:sz w:val="28"/>
          <w:szCs w:val="28"/>
        </w:rPr>
        <w:t xml:space="preserve">     </w:t>
      </w:r>
      <w:r w:rsidR="00CF48A4" w:rsidRPr="00C94B39">
        <w:rPr>
          <w:rFonts w:ascii="Times New Roman" w:hAnsi="Times New Roman" w:cs="Times New Roman"/>
          <w:sz w:val="28"/>
          <w:szCs w:val="28"/>
        </w:rPr>
        <w:t>Задачей современной школы становится подготовка учащихся к профессиональному самоопределению, формирование у них качеств, обеспечивающих успешность личностного, профессионального и карьерного роста. Несмотря на многочисленные научно-методические разработки по данной проблеме, практические пути еѐ решения зависят от конкретных условий каждой школы и требуют от педагогов творческого подхода.</w:t>
      </w:r>
    </w:p>
    <w:p w:rsidR="00CF48A4" w:rsidRPr="00C94B39" w:rsidRDefault="004F4C34" w:rsidP="004F4C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4B39" w:rsidRPr="00C94B39">
        <w:rPr>
          <w:rFonts w:ascii="Times New Roman" w:hAnsi="Times New Roman" w:cs="Times New Roman"/>
          <w:sz w:val="28"/>
          <w:szCs w:val="28"/>
        </w:rPr>
        <w:t xml:space="preserve"> </w:t>
      </w:r>
      <w:r w:rsidR="00CF48A4" w:rsidRPr="00C94B39">
        <w:rPr>
          <w:rFonts w:ascii="Times New Roman" w:hAnsi="Times New Roman" w:cs="Times New Roman"/>
          <w:sz w:val="28"/>
          <w:szCs w:val="28"/>
        </w:rPr>
        <w:t xml:space="preserve">Современная жизнь трактует, чтобы человек воспитывался у нас не просто как носитель определенной суммы знаний, но прежде всего как гражданин общества, умеющий адаптироваться ко всем жизненно важным ситуациям. Только лишь разобравшись в своих потребностях и осознав личные возможности, можно приступить к знакомству с миром профессий. В современном мире насчитывается более сорока тысяч профессий. Найти среди них </w:t>
      </w:r>
      <w:proofErr w:type="gramStart"/>
      <w:r w:rsidR="00CF48A4" w:rsidRPr="00C94B39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CF48A4" w:rsidRPr="00C94B39">
        <w:rPr>
          <w:rFonts w:ascii="Times New Roman" w:hAnsi="Times New Roman" w:cs="Times New Roman"/>
          <w:sz w:val="28"/>
          <w:szCs w:val="28"/>
        </w:rPr>
        <w:t xml:space="preserve"> не так просто. И начинать этот поиск приходится со школьной скамьи.</w:t>
      </w:r>
    </w:p>
    <w:p w:rsidR="00CF48A4" w:rsidRPr="00C94B39" w:rsidRDefault="004F4C34" w:rsidP="004F4C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48A4" w:rsidRPr="00C94B39">
        <w:rPr>
          <w:rFonts w:ascii="Times New Roman" w:hAnsi="Times New Roman" w:cs="Times New Roman"/>
          <w:sz w:val="28"/>
          <w:szCs w:val="28"/>
        </w:rPr>
        <w:t xml:space="preserve"> Сегодня огромное внимание необходимо уделить проведению целенаправленной </w:t>
      </w:r>
      <w:proofErr w:type="spellStart"/>
      <w:r w:rsidR="00CF48A4" w:rsidRPr="00C94B3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CF48A4" w:rsidRPr="00C94B39">
        <w:rPr>
          <w:rFonts w:ascii="Times New Roman" w:hAnsi="Times New Roman" w:cs="Times New Roman"/>
          <w:sz w:val="28"/>
          <w:szCs w:val="28"/>
        </w:rPr>
        <w:t xml:space="preserve"> работы среди школьников,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</w:t>
      </w:r>
    </w:p>
    <w:p w:rsidR="00CF48A4" w:rsidRPr="00C94B39" w:rsidRDefault="004F4C34" w:rsidP="004F4C3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48A4" w:rsidRPr="00C94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Профессиональная ориентация в школе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 Для благополучия общества необходимо, чтобы каждый выпускник школы находил, </w:t>
      </w:r>
      <w:proofErr w:type="gramStart"/>
      <w:r w:rsidR="00CF48A4" w:rsidRPr="00C94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</w:t>
      </w:r>
      <w:proofErr w:type="gramEnd"/>
      <w:r w:rsidR="00CF48A4" w:rsidRPr="00C94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</w:t>
      </w:r>
    </w:p>
    <w:p w:rsidR="00CF48A4" w:rsidRPr="00C94B39" w:rsidRDefault="00CF48A4" w:rsidP="004F4C34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48A4" w:rsidRPr="00C94B39" w:rsidRDefault="00CF48A4" w:rsidP="004F4C34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94B39">
        <w:rPr>
          <w:b/>
          <w:bCs/>
          <w:color w:val="000000"/>
          <w:sz w:val="28"/>
          <w:szCs w:val="28"/>
        </w:rPr>
        <w:t>Цель</w:t>
      </w:r>
    </w:p>
    <w:p w:rsidR="00CF48A4" w:rsidRPr="00C94B39" w:rsidRDefault="00CF48A4" w:rsidP="004F4C34">
      <w:pPr>
        <w:pStyle w:val="a3"/>
        <w:numPr>
          <w:ilvl w:val="0"/>
          <w:numId w:val="1"/>
        </w:numPr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94B39">
        <w:rPr>
          <w:color w:val="000000"/>
          <w:sz w:val="28"/>
          <w:szCs w:val="28"/>
        </w:rPr>
        <w:t>Способствуя определению сферы своей будущей проф</w:t>
      </w:r>
      <w:r w:rsidR="00C94B39" w:rsidRPr="00C94B39">
        <w:rPr>
          <w:color w:val="000000"/>
          <w:sz w:val="28"/>
          <w:szCs w:val="28"/>
        </w:rPr>
        <w:t xml:space="preserve">ессиональной деятельности, </w:t>
      </w:r>
      <w:r w:rsidRPr="00C94B39">
        <w:rPr>
          <w:color w:val="000000"/>
          <w:sz w:val="28"/>
          <w:szCs w:val="28"/>
        </w:rPr>
        <w:t xml:space="preserve"> познакомить учащихся </w:t>
      </w:r>
      <w:r w:rsidR="00C94B39" w:rsidRPr="00C94B39">
        <w:rPr>
          <w:color w:val="000000"/>
          <w:sz w:val="28"/>
          <w:szCs w:val="28"/>
        </w:rPr>
        <w:t xml:space="preserve">с </w:t>
      </w:r>
      <w:r w:rsidRPr="00C94B39">
        <w:rPr>
          <w:color w:val="000000"/>
          <w:sz w:val="28"/>
          <w:szCs w:val="28"/>
        </w:rPr>
        <w:t xml:space="preserve"> типами профессий и оказать </w:t>
      </w:r>
      <w:proofErr w:type="spellStart"/>
      <w:r w:rsidRPr="00C94B39">
        <w:rPr>
          <w:color w:val="000000"/>
          <w:sz w:val="28"/>
          <w:szCs w:val="28"/>
        </w:rPr>
        <w:t>профориентационную</w:t>
      </w:r>
      <w:proofErr w:type="spellEnd"/>
      <w:r w:rsidRPr="00C94B39">
        <w:rPr>
          <w:color w:val="000000"/>
          <w:sz w:val="28"/>
          <w:szCs w:val="28"/>
        </w:rPr>
        <w:t xml:space="preserve">  поддержку  </w:t>
      </w:r>
    </w:p>
    <w:p w:rsidR="00CF48A4" w:rsidRPr="00C94B39" w:rsidRDefault="00CF48A4" w:rsidP="004F4C34">
      <w:pPr>
        <w:pStyle w:val="a3"/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94B39">
        <w:rPr>
          <w:b/>
          <w:bCs/>
          <w:color w:val="000000"/>
          <w:sz w:val="28"/>
          <w:szCs w:val="28"/>
        </w:rPr>
        <w:t>Задачи:</w:t>
      </w:r>
    </w:p>
    <w:p w:rsidR="00CF48A4" w:rsidRPr="00C94B39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94B39">
        <w:rPr>
          <w:color w:val="000000"/>
          <w:sz w:val="28"/>
          <w:szCs w:val="28"/>
        </w:rPr>
        <w:t>формировать положительное отношение к труду;</w:t>
      </w:r>
    </w:p>
    <w:p w:rsidR="00CF48A4" w:rsidRPr="00C94B39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94B39">
        <w:rPr>
          <w:color w:val="000000"/>
          <w:sz w:val="28"/>
          <w:szCs w:val="28"/>
        </w:rPr>
        <w:t>учить разбираться в содержании профессиональной деятельности;</w:t>
      </w:r>
    </w:p>
    <w:p w:rsidR="00CF48A4" w:rsidRPr="00C94B39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94B39">
        <w:rPr>
          <w:color w:val="000000"/>
          <w:sz w:val="28"/>
          <w:szCs w:val="28"/>
        </w:rPr>
        <w:t>учить соотносить требования, предъявляемые профессией, с индивидуальными качествами;</w:t>
      </w:r>
    </w:p>
    <w:p w:rsidR="00CF48A4" w:rsidRPr="00C94B39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94B39">
        <w:rPr>
          <w:color w:val="000000"/>
          <w:sz w:val="28"/>
          <w:szCs w:val="28"/>
        </w:rPr>
        <w:t>учить анализировать свои  возможности  и  способности, (формировать потребность в осознании и оценке качеств и возможностей своей личности)</w:t>
      </w:r>
    </w:p>
    <w:p w:rsidR="00CF48A4" w:rsidRPr="00C94B39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94B39">
        <w:rPr>
          <w:sz w:val="28"/>
          <w:szCs w:val="28"/>
        </w:rPr>
        <w:lastRenderedPageBreak/>
        <w:t>повышать информированность учащихся об основных профессиях, по которым наблюдается или планируется существенный дефицит кадров</w:t>
      </w:r>
      <w:r w:rsidRPr="00C94B39">
        <w:rPr>
          <w:color w:val="000000"/>
          <w:sz w:val="28"/>
          <w:szCs w:val="28"/>
          <w:shd w:val="clear" w:color="auto" w:fill="FFFFFF"/>
        </w:rPr>
        <w:t>.</w:t>
      </w:r>
    </w:p>
    <w:p w:rsidR="00CF48A4" w:rsidRPr="00C94B39" w:rsidRDefault="00CF48A4" w:rsidP="004F4C34">
      <w:pPr>
        <w:pStyle w:val="a3"/>
        <w:numPr>
          <w:ilvl w:val="0"/>
          <w:numId w:val="2"/>
        </w:numPr>
        <w:shd w:val="clear" w:color="auto" w:fill="FFFFFF"/>
        <w:spacing w:before="0" w:beforeAutospacing="0" w:after="162" w:afterAutospacing="0"/>
        <w:jc w:val="both"/>
        <w:rPr>
          <w:color w:val="000000"/>
          <w:sz w:val="28"/>
          <w:szCs w:val="28"/>
        </w:rPr>
      </w:pPr>
      <w:r w:rsidRPr="00C94B39">
        <w:rPr>
          <w:color w:val="000000"/>
          <w:sz w:val="28"/>
          <w:szCs w:val="28"/>
        </w:rPr>
        <w:t>выработать систему взаимодействия старшей ступени школы с учреждениями дополнительного и профессионального образования, а также с местными предприятиями.</w:t>
      </w:r>
    </w:p>
    <w:p w:rsidR="001B7271" w:rsidRDefault="001B7271" w:rsidP="004F4C34">
      <w:pPr>
        <w:pStyle w:val="a3"/>
        <w:shd w:val="clear" w:color="auto" w:fill="FFFFFF"/>
        <w:spacing w:before="0" w:beforeAutospacing="0" w:after="162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B7271" w:rsidRPr="00C94B39" w:rsidRDefault="00C94B39" w:rsidP="004F4C34">
      <w:pPr>
        <w:widowControl/>
        <w:shd w:val="clear" w:color="auto" w:fill="FFFFFF"/>
        <w:autoSpaceDE/>
        <w:autoSpaceDN/>
        <w:adjustRightInd/>
        <w:spacing w:after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1B7271" w:rsidRPr="00C94B39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Основными направлениями</w:t>
      </w:r>
      <w:r w:rsidR="001B7271" w:rsidRPr="00C94B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B7271" w:rsidRPr="00C94B39">
        <w:rPr>
          <w:rFonts w:ascii="Times New Roman" w:eastAsia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="001B7271" w:rsidRPr="00C94B3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работе в школе являются:</w:t>
      </w:r>
    </w:p>
    <w:p w:rsidR="001B7271" w:rsidRPr="00C94B39" w:rsidRDefault="001B7271" w:rsidP="004F4C3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B39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Профессиональная информация: включает в себя сведения о мире профессий, 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1B7271" w:rsidRPr="00C94B39" w:rsidRDefault="001B7271" w:rsidP="004F4C3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B39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Профессиональное воспитание: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деятельности.</w:t>
      </w:r>
    </w:p>
    <w:p w:rsidR="00C94B39" w:rsidRPr="00C94B39" w:rsidRDefault="001B7271" w:rsidP="004F4C34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B3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Профессиональная консультация: изучение личности учащегося,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</w:t>
      </w:r>
      <w:proofErr w:type="spellStart"/>
      <w:r w:rsidRPr="00C94B39">
        <w:rPr>
          <w:rFonts w:ascii="Times New Roman" w:eastAsia="Times New Roman" w:hAnsi="Times New Roman" w:cs="Times New Roman"/>
          <w:bCs/>
          <w:sz w:val="28"/>
          <w:szCs w:val="28"/>
        </w:rPr>
        <w:t>внеучебной</w:t>
      </w:r>
      <w:proofErr w:type="spellEnd"/>
      <w:r w:rsidRPr="00C94B3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деятельности, анкетирование, составление психолого-педагогических характеристик учащихся.</w:t>
      </w:r>
    </w:p>
    <w:p w:rsidR="00C94B39" w:rsidRPr="00C25F69" w:rsidRDefault="00C94B39" w:rsidP="004F4C34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2.</w:t>
      </w: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Основные формы работы</w:t>
      </w:r>
    </w:p>
    <w:p w:rsidR="00C94B39" w:rsidRPr="00C25F69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Самыми распространенными мероприятиями </w:t>
      </w:r>
      <w:proofErr w:type="spellStart"/>
      <w:r w:rsidRPr="00C25F69">
        <w:rPr>
          <w:rFonts w:ascii="Times New Roman" w:eastAsia="Times New Roman" w:hAnsi="Times New Roman" w:cs="Times New Roman"/>
          <w:color w:val="000000"/>
          <w:sz w:val="28"/>
        </w:rPr>
        <w:t>профориентационной</w:t>
      </w:r>
      <w:proofErr w:type="spell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работы являются уроки профориентации, </w:t>
      </w:r>
      <w:proofErr w:type="spellStart"/>
      <w:r w:rsidRPr="00C25F69">
        <w:rPr>
          <w:rFonts w:ascii="Times New Roman" w:eastAsia="Times New Roman" w:hAnsi="Times New Roman" w:cs="Times New Roman"/>
          <w:color w:val="000000"/>
          <w:sz w:val="28"/>
        </w:rPr>
        <w:t>внутришкольные</w:t>
      </w:r>
      <w:proofErr w:type="spell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конкурсы, связанные с выбором профессии.</w:t>
      </w:r>
    </w:p>
    <w:tbl>
      <w:tblPr>
        <w:tblW w:w="973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1"/>
        <w:gridCol w:w="3303"/>
        <w:gridCol w:w="5546"/>
      </w:tblGrid>
      <w:tr w:rsidR="00C94B39" w:rsidRPr="00C25F69" w:rsidTr="00116638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№ </w:t>
            </w:r>
            <w:proofErr w:type="spellStart"/>
            <w:proofErr w:type="gramStart"/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  <w:proofErr w:type="gramEnd"/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/</w:t>
            </w:r>
            <w:proofErr w:type="spellStart"/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Форма работы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Краткое описание</w:t>
            </w:r>
          </w:p>
        </w:tc>
      </w:tr>
      <w:tr w:rsidR="00C94B39" w:rsidRPr="00C25F69" w:rsidTr="00116638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Профпросвещение</w:t>
            </w:r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C94B39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Начальная профессиональная подготовка школьников осуществляется через </w:t>
            </w:r>
            <w:r w:rsidRPr="00C94B39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уроки технологии, классные часы по профориентации, экскурсии, встречи с людьми интересных профессий</w:t>
            </w:r>
          </w:p>
        </w:tc>
      </w:tr>
      <w:tr w:rsidR="00C94B39" w:rsidRPr="00C25F69" w:rsidTr="00116638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Профинформация</w:t>
            </w:r>
            <w:proofErr w:type="spellEnd"/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116638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Система мер по ознакомлению учащихся:</w:t>
            </w:r>
          </w:p>
          <w:p w:rsidR="00C94B39" w:rsidRPr="00C94B39" w:rsidRDefault="00C94B39" w:rsidP="00116638">
            <w:pPr>
              <w:jc w:val="both"/>
              <w:rPr>
                <w:rFonts w:ascii="Calibri" w:eastAsia="Times New Roman" w:hAnsi="Calibri" w:cs="Calibri"/>
                <w:i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Pr="00C94B39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с ситуацией в области спроса и предложения на рынке труда</w:t>
            </w:r>
          </w:p>
          <w:p w:rsidR="00C94B39" w:rsidRPr="00C25F69" w:rsidRDefault="00C94B39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94B39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-с характером работы по основным профессиям и специальностям.</w:t>
            </w:r>
          </w:p>
        </w:tc>
      </w:tr>
      <w:tr w:rsidR="00C94B39" w:rsidRPr="00C25F69" w:rsidTr="00116638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Профконсультация</w:t>
            </w:r>
            <w:proofErr w:type="spellEnd"/>
          </w:p>
        </w:tc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B39" w:rsidRPr="00C25F69" w:rsidRDefault="00C94B39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Оказание помощи в выборе профессии путем </w:t>
            </w:r>
            <w:r w:rsidRPr="00C94B39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изучения личности школьника с целью выявления факторов, влияющих на выбор профессии</w:t>
            </w: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</w:tbl>
    <w:p w:rsidR="001B7271" w:rsidRPr="00CF48A4" w:rsidRDefault="001B7271" w:rsidP="001B7271">
      <w:pPr>
        <w:pStyle w:val="a3"/>
        <w:shd w:val="clear" w:color="auto" w:fill="FFFFFF"/>
        <w:spacing w:before="0" w:beforeAutospacing="0" w:after="162" w:afterAutospacing="0"/>
        <w:rPr>
          <w:rFonts w:ascii="Arial" w:hAnsi="Arial" w:cs="Arial"/>
          <w:color w:val="000000"/>
          <w:sz w:val="28"/>
          <w:szCs w:val="28"/>
        </w:rPr>
      </w:pPr>
    </w:p>
    <w:p w:rsidR="00C94B39" w:rsidRDefault="00C94B39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3. </w:t>
      </w: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Направления работы.</w:t>
      </w:r>
    </w:p>
    <w:p w:rsidR="00D6369E" w:rsidRPr="00D6369E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345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Организационно-информационная деятельность</w:t>
      </w:r>
    </w:p>
    <w:p w:rsidR="00C94B39" w:rsidRPr="00C25F69" w:rsidRDefault="00C94B39" w:rsidP="004F4C34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-работа координаторов по </w:t>
      </w:r>
      <w:proofErr w:type="spellStart"/>
      <w:r w:rsidRPr="00C25F69">
        <w:rPr>
          <w:rFonts w:ascii="Times New Roman" w:eastAsia="Times New Roman" w:hAnsi="Times New Roman" w:cs="Times New Roman"/>
          <w:color w:val="000000"/>
          <w:sz w:val="28"/>
        </w:rPr>
        <w:t>профориентационной</w:t>
      </w:r>
      <w:proofErr w:type="spell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работе с учащимися;</w:t>
      </w:r>
    </w:p>
    <w:p w:rsidR="00C94B39" w:rsidRPr="00C25F69" w:rsidRDefault="00C94B39" w:rsidP="004F4C34">
      <w:pPr>
        <w:shd w:val="clear" w:color="auto" w:fill="FFFFFF"/>
        <w:ind w:firstLine="710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-методическая помощь учителям в подборке материалов и диагностических карт.</w:t>
      </w:r>
    </w:p>
    <w:p w:rsidR="00C94B39" w:rsidRPr="00D6369E" w:rsidRDefault="00D6369E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F345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Профориентационные</w:t>
      </w:r>
      <w:proofErr w:type="spellEnd"/>
      <w:r w:rsidRPr="00F345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мероприятия с </w:t>
      </w:r>
      <w:proofErr w:type="gramStart"/>
      <w:r w:rsidRPr="00F345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обучающимися</w:t>
      </w:r>
      <w:proofErr w:type="gramEnd"/>
    </w:p>
    <w:p w:rsidR="00C94B39" w:rsidRPr="00C25F69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-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комплекс </w:t>
      </w:r>
      <w:proofErr w:type="spellStart"/>
      <w:r w:rsidRPr="00C25F69">
        <w:rPr>
          <w:rFonts w:ascii="Times New Roman" w:eastAsia="Times New Roman" w:hAnsi="Times New Roman" w:cs="Times New Roman"/>
          <w:color w:val="000000"/>
          <w:sz w:val="28"/>
        </w:rPr>
        <w:t>профориентационных</w:t>
      </w:r>
      <w:proofErr w:type="spell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услуг в виде </w:t>
      </w:r>
      <w:proofErr w:type="spellStart"/>
      <w:r w:rsidRPr="00C25F69">
        <w:rPr>
          <w:rFonts w:ascii="Times New Roman" w:eastAsia="Times New Roman" w:hAnsi="Times New Roman" w:cs="Times New Roman"/>
          <w:color w:val="000000"/>
          <w:sz w:val="28"/>
        </w:rPr>
        <w:t>профдиагностических</w:t>
      </w:r>
      <w:proofErr w:type="spell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мероприятий, занятий и тренингов по планированию карьеры;</w:t>
      </w:r>
    </w:p>
    <w:p w:rsidR="00C94B39" w:rsidRPr="00C25F69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-консультации по выбору профиля обучения (индивидуальные, групповые);</w:t>
      </w:r>
    </w:p>
    <w:p w:rsidR="00C94B39" w:rsidRPr="00C25F69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-анкетирование;</w:t>
      </w:r>
    </w:p>
    <w:p w:rsidR="00C94B39" w:rsidRPr="00C25F69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-организация и проведение экскурсий;</w:t>
      </w:r>
    </w:p>
    <w:p w:rsidR="00C94B39" w:rsidRPr="00C25F69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-встречи с представителями предприятий, учебных заведений.</w:t>
      </w:r>
    </w:p>
    <w:p w:rsidR="005B182F" w:rsidRDefault="00D6369E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proofErr w:type="spellStart"/>
      <w:r w:rsidRPr="00F345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Профориентационная</w:t>
      </w:r>
      <w:proofErr w:type="spellEnd"/>
      <w:r w:rsidRPr="00F345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деятельность с родителями</w:t>
      </w:r>
    </w:p>
    <w:p w:rsidR="00C94B39" w:rsidRPr="00C25F69" w:rsidRDefault="00D6369E" w:rsidP="004F4C34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94B39" w:rsidRPr="00C25F69">
        <w:rPr>
          <w:rFonts w:ascii="Times New Roman" w:eastAsia="Times New Roman" w:hAnsi="Times New Roman" w:cs="Times New Roman"/>
          <w:color w:val="000000"/>
          <w:sz w:val="28"/>
        </w:rPr>
        <w:t>-проведение родительских собраний, (общешкольных, классных, совместно с учащимися);</w:t>
      </w:r>
    </w:p>
    <w:p w:rsidR="00C94B39" w:rsidRPr="00C25F69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-лектории для родителей;</w:t>
      </w:r>
    </w:p>
    <w:p w:rsidR="00C94B39" w:rsidRPr="00C25F69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-индивидуальные беседы педагогов с родителями школьников;</w:t>
      </w:r>
    </w:p>
    <w:p w:rsidR="00C94B39" w:rsidRPr="00C25F69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-анкетирование родителей учащихся;</w:t>
      </w:r>
    </w:p>
    <w:p w:rsidR="00C94B39" w:rsidRPr="00C25F69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-привлечение родителей учащихся для работы руководителями кружков, спортивных секций, общественных ученических организаций;</w:t>
      </w:r>
    </w:p>
    <w:p w:rsidR="00C94B39" w:rsidRPr="00C25F69" w:rsidRDefault="00C94B39" w:rsidP="004F4C34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-помощь родителей в организации временного трудоустройства учащихся в каникулярное время;</w:t>
      </w:r>
    </w:p>
    <w:p w:rsidR="00C94B39" w:rsidRDefault="00C94B39" w:rsidP="004F4C3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-избрание родительского комитета школы из представителей родительских комитетов классов, наиболее активных родителей учащихся, готовых в сотрудничестве с учителями оказывать педагогическую поддержку самоопределения школьников;</w:t>
      </w:r>
    </w:p>
    <w:p w:rsidR="00D6369E" w:rsidRDefault="00D6369E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989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4"/>
        <w:gridCol w:w="2872"/>
        <w:gridCol w:w="425"/>
        <w:gridCol w:w="335"/>
        <w:gridCol w:w="941"/>
        <w:gridCol w:w="567"/>
        <w:gridCol w:w="84"/>
        <w:gridCol w:w="1191"/>
        <w:gridCol w:w="444"/>
        <w:gridCol w:w="407"/>
        <w:gridCol w:w="2126"/>
      </w:tblGrid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45FA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proofErr w:type="spellStart"/>
            <w:proofErr w:type="gramStart"/>
            <w:r w:rsidRPr="00F345F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п</w:t>
            </w:r>
            <w:proofErr w:type="spellEnd"/>
            <w:proofErr w:type="gramEnd"/>
            <w:r w:rsidRPr="00F345F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/</w:t>
            </w:r>
            <w:proofErr w:type="spellStart"/>
            <w:r w:rsidRPr="00F345F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п</w:t>
            </w:r>
            <w:proofErr w:type="spellEnd"/>
          </w:p>
        </w:tc>
        <w:tc>
          <w:tcPr>
            <w:tcW w:w="3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45F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Мероприятия</w:t>
            </w:r>
          </w:p>
        </w:tc>
        <w:tc>
          <w:tcPr>
            <w:tcW w:w="1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45F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Участники</w:t>
            </w: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45F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Сроки проведения</w:t>
            </w:r>
          </w:p>
        </w:tc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45F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Ответственный</w:t>
            </w:r>
          </w:p>
        </w:tc>
      </w:tr>
      <w:tr w:rsidR="00D6369E" w:rsidRPr="00F345FA" w:rsidTr="005B182F">
        <w:tc>
          <w:tcPr>
            <w:tcW w:w="98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345FA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1. Организационно-информационная деятельность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1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116638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Координирование работы педагогического коллектива</w:t>
            </w:r>
          </w:p>
        </w:tc>
        <w:tc>
          <w:tcPr>
            <w:tcW w:w="1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116638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профессионального и высш</w:t>
            </w:r>
            <w:r w:rsidR="00EE4C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 образования выпускников 9</w:t>
            </w: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классов.</w:t>
            </w:r>
          </w:p>
        </w:tc>
        <w:tc>
          <w:tcPr>
            <w:tcW w:w="1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116638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август-сентябрь</w:t>
            </w:r>
          </w:p>
          <w:p w:rsidR="00D6369E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16638" w:rsidRPr="00F345FA" w:rsidRDefault="00116638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за профориентацию, заместитель директора по УВР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рекомендаций классным руководителям по </w:t>
            </w: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планированию </w:t>
            </w:r>
            <w:proofErr w:type="spell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работы с </w:t>
            </w: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различных возрастных групп.</w:t>
            </w:r>
          </w:p>
        </w:tc>
        <w:tc>
          <w:tcPr>
            <w:tcW w:w="1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116638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август-</w:t>
            </w: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сентябрь</w:t>
            </w:r>
          </w:p>
          <w:p w:rsidR="00116638" w:rsidRPr="00F345FA" w:rsidRDefault="00116638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профориентацию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EE4C01" w:rsidP="00EE4C01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взаимодействия</w:t>
            </w:r>
            <w:r w:rsidRPr="00443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443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ГАОУ ДО ЛО "ЦОПП "</w:t>
            </w:r>
            <w:proofErr w:type="spellStart"/>
            <w:r w:rsidRPr="00443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Профстандарт</w:t>
            </w:r>
            <w:proofErr w:type="spellEnd"/>
            <w:r w:rsidRPr="004436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</w:t>
            </w:r>
            <w:r w:rsidRPr="004436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116638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Администрация, </w:t>
            </w: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</w:t>
            </w:r>
          </w:p>
        </w:tc>
      </w:tr>
      <w:tr w:rsidR="00D6369E" w:rsidRPr="00F345FA" w:rsidTr="005B182F">
        <w:tc>
          <w:tcPr>
            <w:tcW w:w="98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D6369E" w:rsidRPr="00F3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D6369E" w:rsidRPr="00F3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Профориентационные</w:t>
            </w:r>
            <w:proofErr w:type="spellEnd"/>
            <w:r w:rsidR="00D6369E" w:rsidRPr="00F3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мероприятия с </w:t>
            </w:r>
            <w:proofErr w:type="gramStart"/>
            <w:r w:rsidR="00D6369E" w:rsidRPr="00F3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выбора предпочтений обучающихся предметных курсов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 </w:t>
            </w:r>
            <w:r w:rsidR="00D6369E"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1-9 </w:t>
            </w:r>
            <w:r w:rsidR="00D6369E"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профессиями при классно-урочной системе. Расширение знаний обучающихся о профессиях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 1-9</w:t>
            </w:r>
            <w:r w:rsidR="00D6369E"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учителя-предметники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уроков по курсу «Мир профессий»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 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за профориентацию, учитель МП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классных часов по профориентации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1-9</w:t>
            </w:r>
            <w:r w:rsidR="00D6369E"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Вовлечение 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1-9</w:t>
            </w:r>
            <w:r w:rsidR="00D6369E"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«Безопасное колесо» - сентябрь;</w:t>
            </w:r>
          </w:p>
          <w:p w:rsidR="00D6369E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«Будем жить» - ноябрь;</w:t>
            </w:r>
          </w:p>
          <w:p w:rsidR="00D6369E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краеведческие чтения – декабрь;</w:t>
            </w:r>
          </w:p>
          <w:p w:rsidR="00116638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др. 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за профориентацию, учителя-предметники, зам. директора по ВР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занимательных викторин и бесед с использование </w:t>
            </w:r>
            <w:proofErr w:type="spell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медиатеки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1-9</w:t>
            </w:r>
            <w:r w:rsidR="00D6369E"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за профориентацию, библиотекарь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экскурсий на предприятия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1-9 </w:t>
            </w:r>
            <w:r w:rsidR="00D6369E"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встреч с представителями</w:t>
            </w: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различных профессий.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1-9 </w:t>
            </w:r>
            <w:r w:rsidR="00D6369E"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8-9</w:t>
            </w:r>
            <w:r w:rsidR="00D6369E"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участия обучающихся в работе ярмарки вакансий ЦЗН с целью знакомства с учреждениями среднего профессионального и высшего образования и рынком труда.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8-9</w:t>
            </w:r>
            <w:r w:rsidR="00D6369E"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Март-апрель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деятельности по созданию портфолио выпускников школы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 1-9</w:t>
            </w:r>
            <w:r w:rsidR="00D6369E"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классов</w:t>
            </w:r>
          </w:p>
        </w:tc>
        <w:tc>
          <w:tcPr>
            <w:tcW w:w="2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D6369E" w:rsidRPr="00F345FA" w:rsidTr="005B182F">
        <w:tc>
          <w:tcPr>
            <w:tcW w:w="989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638" w:rsidRPr="00F345FA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D6369E" w:rsidRPr="00F3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D6369E" w:rsidRPr="00F3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Профориентационная</w:t>
            </w:r>
            <w:proofErr w:type="spellEnd"/>
            <w:r w:rsidR="00D6369E" w:rsidRPr="00F3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деятельность с родителями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индивидуальных консультаций с родителями по проблемам выбора элективных курсов по учебным предметам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Родителя обучающихся 9</w:t>
            </w:r>
            <w:r w:rsidR="00D6369E"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Администрация, </w:t>
            </w: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Привлечение родителей к участию в проведении экскурсий </w:t>
            </w: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 предприятия и учреждения среднего профессионального и высшего образования.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Родителя обучающихс</w:t>
            </w: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я 1-9</w:t>
            </w:r>
            <w:r w:rsidR="00D6369E"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Администрация, </w:t>
            </w: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</w:t>
            </w: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D6369E" w:rsidRPr="00F345FA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6369E" w:rsidRPr="00F345FA" w:rsidRDefault="00D6369E" w:rsidP="00D6369E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 родителей к участию в проведении мероприятий классно-урочной системы и системы дополнительного образования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Родителя обучающихся 1-9</w:t>
            </w:r>
            <w:r w:rsidR="00D6369E"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16638" w:rsidRPr="00F345FA" w:rsidRDefault="00D6369E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Администрация, </w:t>
            </w:r>
            <w:proofErr w:type="gramStart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F34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профориентацию, классные руководители, учителя-предметники</w:t>
            </w:r>
          </w:p>
        </w:tc>
      </w:tr>
      <w:tr w:rsidR="005B182F" w:rsidRPr="004F4C34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B182F" w:rsidRPr="004F4C34" w:rsidRDefault="005B182F" w:rsidP="005B182F">
            <w:pPr>
              <w:widowControl/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182F" w:rsidRPr="004F4C34" w:rsidRDefault="005B182F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Родительские собрания в 9  классах по подготовке к  ОГЭ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B182F" w:rsidRPr="004F4C34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Родители обучающихся 9 классов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B182F" w:rsidRPr="004F4C34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182F" w:rsidRPr="004F4C34" w:rsidRDefault="005B182F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B182F" w:rsidRPr="004F4C34" w:rsidTr="005B182F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B182F" w:rsidRPr="004F4C34" w:rsidRDefault="005B182F" w:rsidP="005B182F">
            <w:pPr>
              <w:widowControl/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  <w:p w:rsidR="005B182F" w:rsidRPr="004F4C34" w:rsidRDefault="005B182F" w:rsidP="005B182F">
            <w:pPr>
              <w:widowControl/>
              <w:autoSpaceDE/>
              <w:autoSpaceDN/>
              <w:adjustRightInd/>
              <w:spacing w:beforeAutospacing="1" w:afterAutospacing="1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B182F" w:rsidRPr="004F4C34" w:rsidRDefault="005B182F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рекомендаций родителям по проблемам профориентации.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B182F" w:rsidRPr="004F4C34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Родители </w:t>
            </w:r>
            <w:proofErr w:type="gramStart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B182F" w:rsidRPr="004F4C34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1-9 классов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B182F" w:rsidRPr="004F4C34" w:rsidRDefault="005B182F" w:rsidP="00116638">
            <w:pPr>
              <w:spacing w:after="1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B182F" w:rsidRPr="004F4C34" w:rsidRDefault="005B182F" w:rsidP="00116638">
            <w:pPr>
              <w:spacing w:after="1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C94B39" w:rsidRPr="004F4C34" w:rsidRDefault="00C94B39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186D" w:rsidRPr="004F4C34" w:rsidRDefault="00C94B39" w:rsidP="00DB186D">
      <w:pPr>
        <w:pStyle w:val="a3"/>
        <w:shd w:val="clear" w:color="auto" w:fill="FFFFFF"/>
        <w:spacing w:before="0" w:beforeAutospacing="0" w:after="162" w:afterAutospacing="0"/>
        <w:jc w:val="center"/>
        <w:rPr>
          <w:color w:val="000000"/>
          <w:sz w:val="28"/>
          <w:szCs w:val="28"/>
        </w:rPr>
      </w:pPr>
      <w:r w:rsidRPr="004F4C34">
        <w:rPr>
          <w:color w:val="000000"/>
          <w:sz w:val="28"/>
          <w:szCs w:val="28"/>
        </w:rPr>
        <w:t> </w:t>
      </w:r>
      <w:r w:rsidR="00DB186D" w:rsidRPr="004F4C34">
        <w:rPr>
          <w:b/>
          <w:bCs/>
          <w:color w:val="000000"/>
          <w:sz w:val="28"/>
          <w:szCs w:val="28"/>
        </w:rPr>
        <w:t>Примерная тематика классных часов.</w:t>
      </w:r>
    </w:p>
    <w:p w:rsidR="00DB186D" w:rsidRPr="00DB186D" w:rsidRDefault="00DB186D" w:rsidP="00DB186D">
      <w:pPr>
        <w:widowControl/>
        <w:shd w:val="clear" w:color="auto" w:fill="FFFFFF"/>
        <w:autoSpaceDE/>
        <w:autoSpaceDN/>
        <w:adjustRightInd/>
        <w:spacing w:after="1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9"/>
        <w:gridCol w:w="9096"/>
      </w:tblGrid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1-4 классы.</w:t>
            </w:r>
          </w:p>
        </w:tc>
      </w:tr>
      <w:tr w:rsidR="00DB186D" w:rsidRPr="00DB186D" w:rsidTr="00DB186D">
        <w:trPr>
          <w:trHeight w:val="18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моих интересов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Профессии наших родителей.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Путь в профессию начинается в школе.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Моя мечта о будущей профессии.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 на радость себе и людям.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5-7</w:t>
            </w:r>
            <w:r w:rsidRPr="00DB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классы.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Мир профессий. Человек и техника. Встреча с </w:t>
            </w:r>
            <w:proofErr w:type="gramStart"/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начальником ж</w:t>
            </w:r>
            <w:proofErr w:type="gramEnd"/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профессий. Человек на производстве. Экскурсия на</w:t>
            </w: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«Омский  бекон»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профессий. Почтовая связь в нашей стране. Экскурсия в отделение связи.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Мир профессий. Чтобы люди были красивыми. </w:t>
            </w: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Экскурсия в салон «Вероника» </w:t>
            </w: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Парикмахер. Визажист. Конкурс.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профессий. На страже закона. Встреча</w:t>
            </w: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работниками  городского </w:t>
            </w: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суда.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профессий. Библиотекарь. Экскурсия в библиотеку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Мир профессий. Зеленое богатство. Экскурсия в </w:t>
            </w: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леспромхоз.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профессий. Когда на весах лекарства. Фармацевт. Встреча.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8-9</w:t>
            </w:r>
            <w:r w:rsidRPr="00DB1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классы.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Познай самого себя. Беседа, тестирование.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Какие факторы оказывают значительное влияние на выбор профессии. Анкетирование.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Профориентация и медицинская </w:t>
            </w:r>
            <w:proofErr w:type="spellStart"/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профконсультация</w:t>
            </w:r>
            <w:proofErr w:type="spellEnd"/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Мотивы выбора профессии.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Психологические характеристики профессий.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 с выпускниками школы. «</w:t>
            </w: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Они учились в нашей школе</w:t>
            </w: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Встреча с выпускниками школы </w:t>
            </w:r>
            <w:proofErr w:type="gramStart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–у</w:t>
            </w:r>
            <w:proofErr w:type="gramEnd"/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чителями.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Профессии с большой перспективой.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стать гением. Жизненная стратегия творческая человека.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Сотвори свое будущее. Проект</w:t>
            </w:r>
          </w:p>
        </w:tc>
      </w:tr>
      <w:tr w:rsidR="00DB186D" w:rsidRPr="00DB186D" w:rsidTr="00DB186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186D" w:rsidRPr="00DB186D" w:rsidRDefault="00DB186D" w:rsidP="00DB186D">
            <w:pPr>
              <w:widowControl/>
              <w:autoSpaceDE/>
              <w:autoSpaceDN/>
              <w:adjustRightInd/>
              <w:spacing w:after="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Что? Где? Когда? Информация о профессиях. </w:t>
            </w:r>
            <w:r w:rsidRPr="004F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периодической печатью и литературой.</w:t>
            </w:r>
            <w:r w:rsidRPr="00DB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94B39" w:rsidRPr="004F4C34" w:rsidRDefault="00C94B39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69E" w:rsidRPr="004F4C34" w:rsidRDefault="00DB186D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Общешкольные мероприятия</w:t>
      </w:r>
    </w:p>
    <w:p w:rsidR="00D6369E" w:rsidRPr="004F4C34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9640" w:type="dxa"/>
        <w:tblInd w:w="-34" w:type="dxa"/>
        <w:tblLook w:val="04A0"/>
      </w:tblPr>
      <w:tblGrid>
        <w:gridCol w:w="4685"/>
        <w:gridCol w:w="989"/>
        <w:gridCol w:w="3263"/>
        <w:gridCol w:w="703"/>
      </w:tblGrid>
      <w:tr w:rsidR="00DB186D" w:rsidRPr="004F4C34" w:rsidTr="004F4C34">
        <w:trPr>
          <w:cantSplit/>
          <w:tblHeader/>
        </w:trPr>
        <w:tc>
          <w:tcPr>
            <w:tcW w:w="8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4F4C34" w:rsidRDefault="00DB186D" w:rsidP="001166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4F4C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</w:t>
            </w:r>
            <w:r w:rsidRPr="004F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proofErr w:type="spellStart"/>
            <w:proofErr w:type="gramEnd"/>
            <w:r w:rsidRPr="004F4C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интенсив</w:t>
            </w:r>
            <w:proofErr w:type="spellEnd"/>
            <w:r w:rsidRPr="004F4C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«Олимпийцы среди нас» (3  четверть и весенние  каникулы)</w:t>
            </w:r>
          </w:p>
          <w:p w:rsidR="00DB186D" w:rsidRPr="004F4C34" w:rsidRDefault="00DB186D" w:rsidP="00116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C34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4F4C34" w:rsidRDefault="00DB186D" w:rsidP="001166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186D" w:rsidRPr="004F4C34" w:rsidTr="004F4C34">
        <w:trPr>
          <w:cantSplit/>
          <w:tblHeader/>
        </w:trPr>
        <w:tc>
          <w:tcPr>
            <w:tcW w:w="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4F4C34" w:rsidRDefault="00DB186D" w:rsidP="0011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34">
              <w:rPr>
                <w:rFonts w:ascii="Times New Roman" w:hAnsi="Times New Roman" w:cs="Times New Roman"/>
                <w:sz w:val="28"/>
                <w:szCs w:val="28"/>
              </w:rPr>
              <w:t>Конкурс социальных проектов в рамках Всероссийской акции «Я – гражданин России»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4F4C34" w:rsidRDefault="00DB186D" w:rsidP="0011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34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4F4C34" w:rsidRDefault="00DB186D" w:rsidP="0011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34"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организатор,</w:t>
            </w:r>
          </w:p>
          <w:p w:rsidR="00DB186D" w:rsidRPr="004F4C34" w:rsidRDefault="00DB186D" w:rsidP="0011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34">
              <w:rPr>
                <w:rFonts w:ascii="Times New Roman" w:hAnsi="Times New Roman" w:cs="Times New Roman"/>
                <w:sz w:val="28"/>
                <w:szCs w:val="28"/>
              </w:rPr>
              <w:t xml:space="preserve"> педагог, классные  руководители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4F4C34" w:rsidRDefault="00DB186D" w:rsidP="001166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186D" w:rsidRPr="004F4C34" w:rsidTr="004F4C34">
        <w:trPr>
          <w:cantSplit/>
          <w:tblHeader/>
        </w:trPr>
        <w:tc>
          <w:tcPr>
            <w:tcW w:w="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4F4C34" w:rsidRDefault="00DB186D" w:rsidP="00116638">
            <w:pPr>
              <w:pStyle w:val="a6"/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</w:rPr>
            </w:pPr>
            <w:r w:rsidRPr="004F4C34">
              <w:rPr>
                <w:rFonts w:ascii="Times New Roman" w:hAnsi="Times New Roman"/>
                <w:sz w:val="28"/>
                <w:szCs w:val="28"/>
              </w:rPr>
              <w:t xml:space="preserve">Встречи с родителями – представителями разных профессий.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4F4C34" w:rsidRDefault="00DB186D" w:rsidP="0011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3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4F4C34" w:rsidRPr="004F4C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4F4C34" w:rsidRDefault="00DB186D" w:rsidP="0011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34">
              <w:rPr>
                <w:rFonts w:ascii="Times New Roman" w:hAnsi="Times New Roman" w:cs="Times New Roman"/>
                <w:sz w:val="28"/>
                <w:szCs w:val="28"/>
              </w:rPr>
              <w:t>Классные   руководители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4F4C34" w:rsidRDefault="00DB186D" w:rsidP="001166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186D" w:rsidRPr="004F4C34" w:rsidTr="004F4C34">
        <w:trPr>
          <w:cantSplit/>
          <w:tblHeader/>
        </w:trPr>
        <w:tc>
          <w:tcPr>
            <w:tcW w:w="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4F4C34" w:rsidRDefault="00DB186D" w:rsidP="0011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34">
              <w:rPr>
                <w:rFonts w:ascii="Times New Roman" w:hAnsi="Times New Roman" w:cs="Times New Roman"/>
                <w:sz w:val="28"/>
                <w:szCs w:val="28"/>
              </w:rPr>
              <w:t>Экскурсии  на предприятия города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4F4C34" w:rsidRDefault="00DB186D" w:rsidP="0011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3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4F4C34" w:rsidRPr="004F4C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4F4C34" w:rsidRDefault="00DB186D" w:rsidP="00116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C34">
              <w:rPr>
                <w:rFonts w:ascii="Times New Roman" w:hAnsi="Times New Roman" w:cs="Times New Roman"/>
                <w:sz w:val="28"/>
                <w:szCs w:val="28"/>
              </w:rPr>
              <w:t>Классные   руководители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86D" w:rsidRPr="004F4C34" w:rsidRDefault="00DB186D" w:rsidP="0011663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369E" w:rsidRPr="004F4C34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69E" w:rsidRPr="004F4C34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4C34" w:rsidRPr="004F4C34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Оценка эффективности </w:t>
      </w:r>
      <w:proofErr w:type="spellStart"/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профориентационной</w:t>
      </w:r>
      <w:proofErr w:type="spellEnd"/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работы</w:t>
      </w:r>
    </w:p>
    <w:p w:rsidR="004F4C34" w:rsidRPr="004F4C3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К основным </w:t>
      </w:r>
      <w:r w:rsidRPr="004F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результативным критериям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показателям эффективности 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работы, прежде всего, относится;</w:t>
      </w:r>
    </w:p>
    <w:p w:rsidR="004F4C34" w:rsidRPr="004F4C3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достаточная информация о профессии и путях ее получения.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Без ясного представления о содержании и условиях труда в избираемой профессии школьник не сможет сделать обоснованного ее выбора. Показателем достаточности информации в данном случае является ясное представление им требований 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профессии к человеку, конкретного места ее получения, потребностей общества в данных специалистах;</w:t>
      </w:r>
    </w:p>
    <w:p w:rsidR="004F4C34" w:rsidRPr="004F4C3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-потребность в обоснованном выборе профессии. 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Показатели 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потребности в обоснованном профессиональном выборе профессии — это самостоятельно проявляемая школьником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плана;</w:t>
      </w:r>
    </w:p>
    <w:p w:rsidR="004F4C34" w:rsidRPr="004F4C3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-уверенность школьника в социальной значимости труда, 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т. е. сформированное отношение к нему как к жизненной ценности. По данным исследований жизненных ценностей учащихся VIII—XI классов отношение к труду как к жизненной ценности прямо соотносится у них с потребностью в обоснованном выборе профессии;</w:t>
      </w:r>
    </w:p>
    <w:p w:rsidR="004F4C34" w:rsidRPr="004F4C3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степень самопознания школьника.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 От того, насколько глубоко он сможет изучить свои профессионально важные качества, во многом будет зависеть обоснованность его выбора. При этом следует учитывать, что только квалифицированный специалист может дать школьнику достаточно полную и адекватную информацию о его профессионально важных качествах;</w:t>
      </w:r>
    </w:p>
    <w:p w:rsidR="004F4C34" w:rsidRPr="004F4C3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наличие у учащегося обоснованного профессионального плана.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Показателем обоснованности является умение соотносить требования профессии к человеку со знаниями своих индивидуальных особенностей, те из них, которые непосредственно влияют на успех в профессиональной деятельности, т. е. профессионально важные качества. 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последних</w:t>
      </w:r>
      <w:proofErr w:type="gram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дополнительный критерий обоснованности выбора профессии.</w:t>
      </w:r>
    </w:p>
    <w:p w:rsidR="004F4C34" w:rsidRPr="004F4C3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 </w:t>
      </w:r>
      <w:r w:rsidRPr="004F4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процессуальных критериев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эффективности 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выделяются следующие:</w:t>
      </w:r>
    </w:p>
    <w:p w:rsidR="004F4C34" w:rsidRPr="004F4C3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-индивидуальный характер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любого 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профориентационного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воздействия (учет индивидуальных особенностей школьника, характера семейных взаимоотношений, опыта трудовых действий, развития профессионально важных качеств);</w:t>
      </w:r>
    </w:p>
    <w:p w:rsidR="004F4C34" w:rsidRPr="004F4C34" w:rsidRDefault="004F4C34" w:rsidP="004F4C34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-направленность </w:t>
      </w:r>
      <w:proofErr w:type="spellStart"/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профориентационных</w:t>
      </w:r>
      <w:proofErr w:type="spellEnd"/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воздействий на всестороннее развитие личности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 (предоставление свободы в выборе профессии, создание возможности для пробы сил в различных областях профессиональной деятельности, пробуждение активности в самостоятельном выборе сферы профессиональной деятельности и определении профессионального плана).</w:t>
      </w:r>
    </w:p>
    <w:p w:rsidR="004F4C34" w:rsidRPr="004F4C34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Ожидаемые результаты реализации Программы.</w:t>
      </w:r>
    </w:p>
    <w:p w:rsidR="004F4C34" w:rsidRPr="004F4C34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системы профессиональной ориентации в школе;</w:t>
      </w:r>
    </w:p>
    <w:p w:rsidR="004F4C34" w:rsidRPr="004F4C34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изменение отношения учащихся к трудовой деятельности по рабочим профессиям и специальностям, востребованным на рынке труда;</w:t>
      </w:r>
    </w:p>
    <w:p w:rsidR="004F4C34" w:rsidRPr="004F4C34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-  повысить мотивацию учащихся к труду;</w:t>
      </w:r>
    </w:p>
    <w:p w:rsidR="004F4C34" w:rsidRPr="004F4C34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оказать адресную помощь учащимся  в осознанном выборе будущей профессии;</w:t>
      </w:r>
    </w:p>
    <w:p w:rsidR="004F4C34" w:rsidRPr="004F4C34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обучить подростков основным принципам построения профессиональной карьеры и навыкам поведения на рынке труда;</w:t>
      </w:r>
    </w:p>
    <w:p w:rsidR="004F4C34" w:rsidRDefault="004F4C3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- сориентировать учащихся на реализацию собственных замыслов в реальных социальных условиях.</w:t>
      </w:r>
    </w:p>
    <w:p w:rsidR="00DF2ED4" w:rsidRDefault="00DF2ED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4C01" w:rsidRDefault="00EE4C01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4C01" w:rsidRDefault="00EE4C01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4C01" w:rsidRDefault="00EE4C01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ED4" w:rsidRPr="00C25F69" w:rsidRDefault="00DF2ED4" w:rsidP="00DF2ED4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Методика «</w:t>
      </w:r>
      <w:proofErr w:type="gramStart"/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ДИФФЕРЕНЦИАЛЬНО - ДИАГНОСТИЧЕСКИЙ</w:t>
      </w:r>
      <w:proofErr w:type="gramEnd"/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ОПРОСНИК» (ДДО, Е.А.КЛИМОВ).</w:t>
      </w:r>
    </w:p>
    <w:p w:rsidR="00DF2ED4" w:rsidRPr="00C25F69" w:rsidRDefault="00DF2ED4" w:rsidP="00DF2ED4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Назначение теста: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 Методика предназначена для отбора на различные типы профессий в соответствии с классификаций типов профессий Е.А.Климова. Можно использовать при профориентации подростков и взрослых. Испытуемый должен в каждой из 20 пар предлагаемых </w:t>
      </w:r>
      <w:proofErr w:type="spellStart"/>
      <w:r w:rsidRPr="00C25F69">
        <w:rPr>
          <w:rFonts w:ascii="Times New Roman" w:eastAsia="Times New Roman" w:hAnsi="Times New Roman" w:cs="Times New Roman"/>
          <w:color w:val="000000"/>
          <w:sz w:val="28"/>
        </w:rPr>
        <w:t>выдов</w:t>
      </w:r>
      <w:proofErr w:type="spell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деятельности выбрать только один вид и в соответствующей клетке листа ответов поставить знак «+». Время обследования не ограничивается. Хотя, испытуемого следует предупредить о том, что над вопросами не следует долго задумываться и обычно на выполнение задания требуется 20-30 минут. </w:t>
      </w: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Возможно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использование методики индивидуально и в группе.</w:t>
      </w:r>
    </w:p>
    <w:p w:rsidR="00DF2ED4" w:rsidRDefault="00DF2ED4" w:rsidP="00DF2ED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Инструкция</w:t>
      </w: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 «Предположим, что после соответствующего обучения Вы сможете выполнить любую работу. Но если бы Вам пришлось выбирать только из двух возможностей, что бы Вы предпочли?»</w:t>
      </w:r>
    </w:p>
    <w:p w:rsidR="00DF2ED4" w:rsidRPr="00C25F69" w:rsidRDefault="00DF2ED4" w:rsidP="00DF2ED4">
      <w:pPr>
        <w:shd w:val="clear" w:color="auto" w:fill="FFFFFF"/>
        <w:ind w:firstLine="720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Текст </w:t>
      </w:r>
      <w:proofErr w:type="spellStart"/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опросника</w:t>
      </w:r>
      <w:proofErr w:type="spellEnd"/>
    </w:p>
    <w:tbl>
      <w:tblPr>
        <w:tblW w:w="1015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7"/>
        <w:gridCol w:w="1275"/>
        <w:gridCol w:w="4253"/>
      </w:tblGrid>
      <w:tr w:rsidR="00DF2ED4" w:rsidRPr="00C25F6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1а. Ухаживать за животными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1б. Обслуживать машины, приборы 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 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следить, регулировать)</w:t>
            </w:r>
          </w:p>
        </w:tc>
      </w:tr>
      <w:tr w:rsidR="00DF2ED4" w:rsidRPr="00C25F6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2а. Помогать больным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2б. Составлять таблицы, схемы, программы для вычислительных машин</w:t>
            </w:r>
          </w:p>
        </w:tc>
      </w:tr>
      <w:tr w:rsidR="00DF2ED4" w:rsidRPr="00C25F6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3а. Следить за качеством книжных иллюстраций, плакатов, художественных открыток и т.д.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3б. Следить за состоянием и развитием растений</w:t>
            </w:r>
          </w:p>
        </w:tc>
      </w:tr>
      <w:tr w:rsidR="00DF2ED4" w:rsidRPr="00C25F6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4а. Обрабатывать материалы ( дерево, ткань, металл, пластмассу и </w:t>
            </w:r>
            <w:proofErr w:type="spell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т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.п</w:t>
            </w:r>
            <w:proofErr w:type="spellEnd"/>
            <w:proofErr w:type="gram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4б. Доводить товары до потребителя, рекламировать, продавать</w:t>
            </w:r>
          </w:p>
        </w:tc>
      </w:tr>
      <w:tr w:rsidR="00DF2ED4" w:rsidRPr="00C25F6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5а. Обсуждать научно-популярные книги, статьи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5б. Обсуждать художественные книги 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 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 пьесы, концерты)</w:t>
            </w:r>
          </w:p>
        </w:tc>
      </w:tr>
      <w:tr w:rsidR="00DF2ED4" w:rsidRPr="00C25F6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6а. Выращивать молодняк</w:t>
            </w:r>
          </w:p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(животных какой-либо породы)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6б. Тренировать товарищей 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 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 младших) в выполнении каких-либо действий ( трудовых, учебных, спортивных)</w:t>
            </w:r>
          </w:p>
        </w:tc>
      </w:tr>
      <w:tr w:rsidR="00DF2ED4" w:rsidRPr="00C25F6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7а. Копировать рисунки, изображения (или настраивать музыкальные инструменты)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7б. Управлять каким-либо грузовым 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 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подъемным или транспортным средством – подъемным краном, трактором, тепловозом).</w:t>
            </w:r>
          </w:p>
        </w:tc>
      </w:tr>
      <w:tr w:rsidR="00DF2ED4" w:rsidRPr="00C25F6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8а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.С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ообщать, разъяснять людям нужные им сведения (в справочном бюро, на экскурсии и т.д.)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8б. Оформлять выставки, витрины (или участвовать в подготовке пьес, концертов)</w:t>
            </w:r>
          </w:p>
        </w:tc>
      </w:tr>
      <w:tr w:rsidR="00DF2ED4" w:rsidRPr="00C25F6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9а. Ремонтировать вещи, изделия (одежду, технику), жилище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9б. Искать и исправлять ошибки в текстах, таблицах, рисунках</w:t>
            </w:r>
          </w:p>
        </w:tc>
      </w:tr>
      <w:tr w:rsidR="00DF2ED4" w:rsidRPr="00C25F6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10а. Лечить животных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10б. Выполнять начисления, расчеты</w:t>
            </w:r>
          </w:p>
        </w:tc>
      </w:tr>
      <w:tr w:rsidR="00DF2ED4" w:rsidRPr="00C25F6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11а. Выводить новые сорта растений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11б. Конструировать, проектировать новые виды промышленных изделий (машины, одежду, дома, </w:t>
            </w: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продукты питания и т.п.)</w:t>
            </w:r>
          </w:p>
        </w:tc>
      </w:tr>
      <w:tr w:rsidR="00DF2ED4" w:rsidRPr="00C25F6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12а. Разбирать споры, ссоры между людьми, убеждать, разъяснять, наказывать, поощрять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12б. Разбираться в чертежах, схемах, таблицах (проверять, уточнять, приводить в порядок)</w:t>
            </w:r>
          </w:p>
        </w:tc>
      </w:tr>
      <w:tr w:rsidR="00DF2ED4" w:rsidRPr="00C25F6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13а. Наблюдать изучать работу художественной самодеятельности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Наблюдать, изучать жизнь микробов</w:t>
            </w:r>
          </w:p>
        </w:tc>
      </w:tr>
      <w:tr w:rsidR="00DF2ED4" w:rsidRPr="00C25F6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14а. Обслуживать, налаживать медицинские приборы, аппараты.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14б. Оказывать людям медицинскую помощь при ранениях, ушибах, ожогах и т.п.</w:t>
            </w:r>
          </w:p>
        </w:tc>
      </w:tr>
      <w:tr w:rsidR="00DF2ED4" w:rsidRPr="00C25F6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15а. Художественно описывать, изображать события</w:t>
            </w:r>
          </w:p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(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наблюдаемые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представляемые)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15б. Составлять точные описания-отчеты о наблюдаемых явлениях, событиях, измеряемых объектах</w:t>
            </w:r>
          </w:p>
        </w:tc>
      </w:tr>
      <w:tr w:rsidR="00DF2ED4" w:rsidRPr="00C25F6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16а. Делать лабораторные анализы в больнице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16б. Принимать, осматривать больных, беседовать с ними, назначать лечение</w:t>
            </w:r>
          </w:p>
        </w:tc>
      </w:tr>
      <w:tr w:rsidR="00DF2ED4" w:rsidRPr="00C25F6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17а. Красить или расписывать стены помещений, поверхность изделий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17б. осуществлять монтаж или сборку машин, приборов</w:t>
            </w:r>
          </w:p>
        </w:tc>
      </w:tr>
      <w:tr w:rsidR="00DF2ED4" w:rsidRPr="00C25F6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18а. Организовать </w:t>
            </w:r>
            <w:proofErr w:type="spellStart"/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культ-походы</w:t>
            </w:r>
            <w:proofErr w:type="spellEnd"/>
            <w:proofErr w:type="gram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сверстников или младших в театры, музеи, экскурсии, туристические походы и т.п.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18б. Играть на сцене, принимать участие в концертах</w:t>
            </w:r>
          </w:p>
        </w:tc>
      </w:tr>
      <w:tr w:rsidR="00DF2ED4" w:rsidRPr="00C25F6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19а. Изготовлять по чертежам детали, изделия (машины, одежду), строить здания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19б. Заниматься черчением, копировать чертежи, карты</w:t>
            </w:r>
          </w:p>
        </w:tc>
      </w:tr>
      <w:tr w:rsidR="00DF2ED4" w:rsidRPr="00C25F69" w:rsidTr="00116638"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20а. Вести борьбу с болезнями растений, с вредителями леса, сада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или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20б. Работать на клавишных машинах (пишущей машинке, </w:t>
            </w:r>
            <w:proofErr w:type="spell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телепайте</w:t>
            </w:r>
            <w:proofErr w:type="spell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, наборной машине и др.)</w:t>
            </w:r>
          </w:p>
        </w:tc>
      </w:tr>
    </w:tbl>
    <w:p w:rsidR="00DF2ED4" w:rsidRPr="00C25F69" w:rsidRDefault="00DF2ED4" w:rsidP="00DF2ED4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</w:p>
    <w:p w:rsidR="00DF2ED4" w:rsidRPr="00C25F69" w:rsidRDefault="00DF2ED4" w:rsidP="00DF2ED4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Обработка: 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Подсчитайте количество плюсов в каждом столбике. Результаты запишите в свободной клеточке под каждым столбцом. Каждый столбец соответствует тому или иному типу профессий. После подсчета плюсов, выделите столбцы, содержащие наибольшее количество плюсов. Это и будет  приоритетный тип профессий.</w:t>
      </w:r>
    </w:p>
    <w:p w:rsidR="00DF2ED4" w:rsidRPr="00C25F69" w:rsidRDefault="00DF2ED4" w:rsidP="00DF2ED4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Интерпретация:</w:t>
      </w:r>
    </w:p>
    <w:p w:rsidR="00DF2ED4" w:rsidRPr="00C25F69" w:rsidRDefault="00DF2ED4" w:rsidP="00DF2ED4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I  Человек-природа</w:t>
      </w:r>
    </w:p>
    <w:p w:rsidR="00DF2ED4" w:rsidRPr="00C25F69" w:rsidRDefault="00DF2ED4" w:rsidP="00DF2ED4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II  Человек-техника</w:t>
      </w:r>
    </w:p>
    <w:p w:rsidR="00DF2ED4" w:rsidRPr="00C25F69" w:rsidRDefault="00DF2ED4" w:rsidP="00DF2ED4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III  Человек-человек</w:t>
      </w:r>
    </w:p>
    <w:p w:rsidR="00DF2ED4" w:rsidRPr="00C25F69" w:rsidRDefault="00DF2ED4" w:rsidP="00DF2ED4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IY  </w:t>
      </w:r>
      <w:proofErr w:type="spellStart"/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Человек-знаковая</w:t>
      </w:r>
      <w:proofErr w:type="spellEnd"/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система</w:t>
      </w:r>
    </w:p>
    <w:p w:rsidR="00DF2ED4" w:rsidRPr="00C25F69" w:rsidRDefault="00DF2ED4" w:rsidP="00DF2ED4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Y  </w:t>
      </w:r>
      <w:proofErr w:type="spellStart"/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Человек-художественный</w:t>
      </w:r>
      <w:proofErr w:type="spellEnd"/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образ</w:t>
      </w:r>
    </w:p>
    <w:p w:rsidR="00DF2ED4" w:rsidRDefault="00DF2ED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ED4" w:rsidRPr="00C25F69" w:rsidRDefault="00DF2ED4" w:rsidP="00DF2ED4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Лист ответов Методики ДДО</w:t>
      </w:r>
    </w:p>
    <w:tbl>
      <w:tblPr>
        <w:tblW w:w="1058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0"/>
        <w:gridCol w:w="2268"/>
        <w:gridCol w:w="2126"/>
        <w:gridCol w:w="2268"/>
        <w:gridCol w:w="2268"/>
      </w:tblGrid>
      <w:tr w:rsidR="00DF2ED4" w:rsidRPr="00C25F6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II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III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IY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Y</w:t>
            </w:r>
          </w:p>
        </w:tc>
      </w:tr>
      <w:tr w:rsidR="00DF2ED4" w:rsidRPr="00C25F6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3а</w:t>
            </w:r>
          </w:p>
        </w:tc>
      </w:tr>
      <w:tr w:rsidR="00DF2ED4" w:rsidRPr="00C25F6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5а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5б</w:t>
            </w:r>
          </w:p>
        </w:tc>
      </w:tr>
      <w:tr w:rsidR="00DF2ED4" w:rsidRPr="00C25F6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6а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6б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7а</w:t>
            </w:r>
          </w:p>
        </w:tc>
      </w:tr>
      <w:tr w:rsidR="00DF2ED4" w:rsidRPr="00C25F6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7б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8а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8б</w:t>
            </w:r>
          </w:p>
        </w:tc>
      </w:tr>
      <w:tr w:rsidR="00DF2ED4" w:rsidRPr="00C25F6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9а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9б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</w:tr>
      <w:tr w:rsidR="00DF2ED4" w:rsidRPr="00C25F6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10а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10б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</w:tr>
      <w:tr w:rsidR="00DF2ED4" w:rsidRPr="00C25F6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11а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11б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12а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12б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13а</w:t>
            </w:r>
          </w:p>
        </w:tc>
      </w:tr>
      <w:tr w:rsidR="00DF2ED4" w:rsidRPr="00C25F6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13б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14а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14б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15а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15б</w:t>
            </w:r>
          </w:p>
        </w:tc>
      </w:tr>
      <w:tr w:rsidR="00DF2ED4" w:rsidRPr="00C25F6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16а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16б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17а</w:t>
            </w:r>
          </w:p>
        </w:tc>
      </w:tr>
      <w:tr w:rsidR="00DF2ED4" w:rsidRPr="00C25F6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17б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18а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18б</w:t>
            </w:r>
          </w:p>
        </w:tc>
      </w:tr>
      <w:tr w:rsidR="00DF2ED4" w:rsidRPr="00C25F6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19а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19б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</w:tr>
      <w:tr w:rsidR="00DF2ED4" w:rsidRPr="00C25F6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20а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20б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</w:tr>
      <w:tr w:rsidR="00DF2ED4" w:rsidRPr="00C25F69" w:rsidTr="00116638"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</w:tr>
    </w:tbl>
    <w:p w:rsidR="00DF2ED4" w:rsidRPr="00C25F69" w:rsidRDefault="00DF2ED4" w:rsidP="00DF2ED4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Типы профессий</w:t>
      </w:r>
    </w:p>
    <w:tbl>
      <w:tblPr>
        <w:tblW w:w="10580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2"/>
        <w:gridCol w:w="2268"/>
        <w:gridCol w:w="1984"/>
        <w:gridCol w:w="2268"/>
        <w:gridCol w:w="2268"/>
      </w:tblGrid>
      <w:tr w:rsidR="00DF2ED4" w:rsidRPr="00C25F69" w:rsidTr="00116638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2ED4" w:rsidRPr="00C25F69" w:rsidRDefault="00DF2ED4" w:rsidP="00116638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Человек-природа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2ED4" w:rsidRPr="00C25F69" w:rsidRDefault="00DF2ED4" w:rsidP="00116638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Человек-техника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2ED4" w:rsidRPr="00C25F69" w:rsidRDefault="00DF2ED4" w:rsidP="00116638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Человек-человек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2ED4" w:rsidRPr="00C25F69" w:rsidRDefault="00DF2ED4" w:rsidP="00116638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Человек 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-з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наковая система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2ED4" w:rsidRPr="00C25F69" w:rsidRDefault="00DF2ED4" w:rsidP="00116638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Человек – художественный образ</w:t>
            </w:r>
          </w:p>
        </w:tc>
      </w:tr>
      <w:tr w:rsidR="00DF2ED4" w:rsidRPr="00C25F69" w:rsidTr="00116638">
        <w:tc>
          <w:tcPr>
            <w:tcW w:w="1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Агроном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Мастер-плодоовощевод</w:t>
            </w:r>
            <w:proofErr w:type="spellEnd"/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Контролер 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–п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риемщик фруктов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Ботаник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Флорист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Садовник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Мастер-растениевод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Озеленитель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Микробиолог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Зоотехник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Ветеринар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Животновод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Зооинженер</w:t>
            </w:r>
            <w:proofErr w:type="spellEnd"/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Егерь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Охотовед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Пчеловод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Вирусолог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Эколог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Оператор птицефабрик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Геолог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Метеоролог</w:t>
            </w:r>
          </w:p>
          <w:p w:rsidR="00DF2ED4" w:rsidRPr="00C25F69" w:rsidRDefault="00DF2ED4" w:rsidP="00116638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Почвовед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Электрослесарь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Инженер-электрик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Слесарь </w:t>
            </w:r>
            <w:proofErr w:type="spell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КИПа</w:t>
            </w:r>
            <w:proofErr w:type="spellEnd"/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Электромонтер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Водитель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Слесарь-ремонтник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Техник-механик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Техник-технолог общественного питания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Инженер-механик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Мастер-диагност техники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Бурильщик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Связист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Радиотехник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Токарь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Оператор прокатного стана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Инженер-конструктор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Водолаз</w:t>
            </w:r>
          </w:p>
          <w:p w:rsidR="00DF2ED4" w:rsidRPr="00C25F69" w:rsidRDefault="00DF2ED4" w:rsidP="00116638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Каменщик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Учитель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Социолог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Воспитатель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Тренер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Мастер производств. Обучения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Психолог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Няня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Гувернантка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Суд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.м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ед.эксперт</w:t>
            </w:r>
            <w:proofErr w:type="spellEnd"/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Следователь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Адвокат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Инспектор милиции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Хирург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Стоматолог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Психиатр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Продавец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Товаровед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Менеджер по продажам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Администратор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Официант-бармен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Парикмахер</w:t>
            </w:r>
          </w:p>
          <w:p w:rsidR="00DF2ED4" w:rsidRPr="00C25F69" w:rsidRDefault="00DF2ED4" w:rsidP="00116638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Экскурсовод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Экономист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Бухгалтер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Ревизор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Финансист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Специалист по налогообложению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Нотариус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Программист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Математик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Картограф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Корректор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Стенографист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Секретарь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Телефонист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Фотограф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Языковед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Редактор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Фармацевт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Оператор банковского дела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Пилот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Дежурный по вокзалу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Статист</w:t>
            </w:r>
          </w:p>
          <w:p w:rsidR="00DF2ED4" w:rsidRPr="00C25F69" w:rsidRDefault="00DF2ED4" w:rsidP="00116638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Сборщик микросхем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Декоратор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Реставратор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Настройщик муз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нструм</w:t>
            </w:r>
            <w:proofErr w:type="spell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Живописец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Художник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Дизайнер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Художник по рекламе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Архитектор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Концертный исполнитель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Артист балета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Актер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Искусствовед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Музыковед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Цветовод-декоратор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Живописец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Дизайнер интерьера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Композитор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Имиджмейкер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Маляр-штукатур</w:t>
            </w:r>
          </w:p>
          <w:p w:rsidR="00DF2ED4" w:rsidRPr="00C25F69" w:rsidRDefault="00DF2ED4" w:rsidP="00116638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Стеклодув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Визажист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Строительно-отделочные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Модельер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Швея</w:t>
            </w:r>
          </w:p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Ювелир</w:t>
            </w:r>
          </w:p>
          <w:p w:rsidR="00DF2ED4" w:rsidRPr="00C25F69" w:rsidRDefault="00DF2ED4" w:rsidP="00116638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Писатель</w:t>
            </w:r>
          </w:p>
        </w:tc>
      </w:tr>
    </w:tbl>
    <w:p w:rsidR="00DF2ED4" w:rsidRPr="004F4C34" w:rsidRDefault="00DF2ED4" w:rsidP="004F4C3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ED4" w:rsidRPr="00C25F69" w:rsidRDefault="00DF2ED4" w:rsidP="00DF2ED4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Требования профессии к человеку</w:t>
      </w:r>
    </w:p>
    <w:tbl>
      <w:tblPr>
        <w:tblW w:w="973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7"/>
        <w:gridCol w:w="7513"/>
      </w:tblGrid>
      <w:tr w:rsidR="00DF2ED4" w:rsidRPr="00C25F69" w:rsidTr="00116638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Типы, классы, отделы и группы профессий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Требования профессии к человеку.</w:t>
            </w:r>
          </w:p>
        </w:tc>
      </w:tr>
      <w:tr w:rsidR="00DF2ED4" w:rsidRPr="00C25F69" w:rsidTr="00116638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Т</w:t>
            </w:r>
          </w:p>
          <w:p w:rsidR="00DF2ED4" w:rsidRPr="00C25F69" w:rsidRDefault="00DF2ED4" w:rsidP="00116638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Профессия типа «Человек-техника»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Точность, определенность действий работника. Высокая исполнительская дисциплина, аккуратность. Практическое мышление. Техническая фантазия, способность мысленно соединять и разъединять технические объекты.</w:t>
            </w:r>
          </w:p>
        </w:tc>
      </w:tr>
      <w:tr w:rsidR="00DF2ED4" w:rsidRPr="00C25F69" w:rsidTr="00116638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Ч</w:t>
            </w:r>
          </w:p>
          <w:p w:rsidR="00DF2ED4" w:rsidRPr="00C25F69" w:rsidRDefault="00DF2ED4" w:rsidP="00116638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Профессия типа «человек-человек»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Умение устанавливать и поддерживать контакты между людьми, способность понимать людей, разбираться в их особенностях. Устойчивое, хорошее настроение в процессе работы с людьми, потребность в общении, способность мысленно ставить себя на место другого человека, быстро понимать настроение, помыслы людей. Умение разбираться в человеческих взаимоотношениях. Хорошая память, позволяющая держать в уме знания  о личностных качествах большого числа людей. Умение находить общий язык с разными людьми. Терпение.</w:t>
            </w:r>
          </w:p>
        </w:tc>
      </w:tr>
      <w:tr w:rsidR="00DF2ED4" w:rsidRPr="00C25F69" w:rsidTr="00116638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         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gramEnd"/>
          </w:p>
          <w:p w:rsidR="00DF2ED4" w:rsidRPr="00C25F69" w:rsidRDefault="00DF2ED4" w:rsidP="00116638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Профессия типа «Человек-природа»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Любовь к природе, но не созерцательная, а деятельная, связанная с познаниями законов природы и применения их. Быть готовым к непредвиденным событиям. Способность держать в уме множество сведений. Дальновидность. Инициатива и самостоятельность в решении конкретных трудовых задач. Творческое мышление.</w:t>
            </w:r>
          </w:p>
        </w:tc>
      </w:tr>
      <w:tr w:rsidR="00DF2ED4" w:rsidRPr="00C25F69" w:rsidTr="00116638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         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З</w:t>
            </w:r>
            <w:proofErr w:type="gramEnd"/>
          </w:p>
          <w:p w:rsidR="00DF2ED4" w:rsidRPr="00C25F69" w:rsidRDefault="00DF2ED4" w:rsidP="00116638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Профессия типа «</w:t>
            </w:r>
            <w:proofErr w:type="spellStart"/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Человек-знаковая</w:t>
            </w:r>
            <w:proofErr w:type="spellEnd"/>
            <w:proofErr w:type="gram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система»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Уметь абстрагироваться  от реальных, физических, химических, механических свой</w:t>
            </w: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ств пр</w:t>
            </w:r>
            <w:proofErr w:type="gram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едметов, обозначенных теми или иными знаками. Представлять и воспринимать характеристики реальных явлений или объектов, стоящих за знаками. Развитое абстрактное мышление и воссоздающее воображение. Содержательность, устойчивость внимания.</w:t>
            </w:r>
          </w:p>
        </w:tc>
      </w:tr>
      <w:tr w:rsidR="00DF2ED4" w:rsidRPr="00C25F69" w:rsidTr="00116638">
        <w:tc>
          <w:tcPr>
            <w:tcW w:w="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Х</w:t>
            </w:r>
          </w:p>
          <w:p w:rsidR="00DF2ED4" w:rsidRPr="00C25F69" w:rsidRDefault="00DF2ED4" w:rsidP="00116638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Профессия типа «</w:t>
            </w:r>
            <w:proofErr w:type="spell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Человек-художествен-ный</w:t>
            </w:r>
            <w:proofErr w:type="spellEnd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образ»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2ED4" w:rsidRPr="00C25F69" w:rsidRDefault="00DF2ED4" w:rsidP="00116638">
            <w:pPr>
              <w:spacing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Наличие способности к искусствам, творческое воображение, образное мышление. Трудолюбие. Реалистический уровень притязаний на общественное признание. Целеустремленность.</w:t>
            </w:r>
          </w:p>
        </w:tc>
      </w:tr>
    </w:tbl>
    <w:p w:rsidR="00D6369E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ED4" w:rsidRDefault="00DF2ED4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ED4" w:rsidRDefault="00DF2ED4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2ED4" w:rsidRPr="00C25F69" w:rsidRDefault="00DF2ED4" w:rsidP="00DF2ED4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1. Методика «Профиль»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(методика карты интересов А. </w:t>
      </w:r>
      <w:proofErr w:type="spellStart"/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Голомштока</w:t>
      </w:r>
      <w:proofErr w:type="spellEnd"/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в модификации Г. </w:t>
      </w:r>
      <w:proofErr w:type="spellStart"/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Резапкиной</w:t>
      </w:r>
      <w:proofErr w:type="spellEnd"/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DF2ED4" w:rsidRPr="00C25F69" w:rsidRDefault="00DF2ED4" w:rsidP="00DF2ED4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Инструкция.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 Данные вопросы касаются вашего отношения к различным направлениям деятельности. Нравится ли вам делать то, о чем говориться </w:t>
      </w: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proofErr w:type="spellStart"/>
      <w:r w:rsidRPr="00C25F69">
        <w:rPr>
          <w:rFonts w:ascii="Times New Roman" w:eastAsia="Times New Roman" w:hAnsi="Times New Roman" w:cs="Times New Roman"/>
          <w:color w:val="000000"/>
          <w:sz w:val="28"/>
        </w:rPr>
        <w:t>опроснике</w:t>
      </w:r>
      <w:proofErr w:type="spellEnd"/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>? Если да, то в бланке ответов рядом с номером вопроса поставьте плюс, если не нравится – минус.</w:t>
      </w:r>
    </w:p>
    <w:tbl>
      <w:tblPr>
        <w:tblW w:w="98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0"/>
        <w:gridCol w:w="1739"/>
        <w:gridCol w:w="1738"/>
        <w:gridCol w:w="1738"/>
        <w:gridCol w:w="1738"/>
        <w:gridCol w:w="1088"/>
      </w:tblGrid>
      <w:tr w:rsidR="00DF2ED4" w:rsidRPr="00C25F69" w:rsidTr="00116638">
        <w:trPr>
          <w:trHeight w:val="260"/>
        </w:trPr>
        <w:tc>
          <w:tcPr>
            <w:tcW w:w="8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Номера вопросов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Сумма баллов</w:t>
            </w:r>
          </w:p>
        </w:tc>
      </w:tr>
      <w:tr w:rsidR="00DF2ED4" w:rsidRPr="00C25F69" w:rsidTr="00116638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41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C25F69" w:rsidTr="00116638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C25F69" w:rsidTr="00116638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43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C25F69" w:rsidTr="00116638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44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C25F69" w:rsidTr="00116638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35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C25F69" w:rsidTr="00116638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36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C25F69" w:rsidTr="00116638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27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37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47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C25F69" w:rsidTr="00116638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38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48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C25F69" w:rsidTr="00116638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39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49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DF2ED4" w:rsidRPr="00C25F69" w:rsidTr="00116638">
        <w:trPr>
          <w:trHeight w:val="26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40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50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0" w:type="dxa"/>
            </w:tcMar>
            <w:vAlign w:val="center"/>
            <w:hideMark/>
          </w:tcPr>
          <w:p w:rsidR="00DF2ED4" w:rsidRPr="00C25F69" w:rsidRDefault="00DF2ED4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</w:tbl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1.  Узнавать об открытиях в области </w:t>
      </w:r>
      <w:hyperlink r:id="rId5" w:history="1">
        <w:r w:rsidRPr="00C25F6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физики</w:t>
        </w:r>
      </w:hyperlink>
      <w:r w:rsidRPr="00C25F69">
        <w:rPr>
          <w:rFonts w:ascii="Times New Roman" w:eastAsia="Times New Roman" w:hAnsi="Times New Roman" w:cs="Times New Roman"/>
          <w:color w:val="000000"/>
          <w:sz w:val="28"/>
        </w:rPr>
        <w:t> и  </w:t>
      </w:r>
      <w:hyperlink r:id="rId6" w:history="1">
        <w:r w:rsidRPr="00C25F6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математики</w:t>
        </w:r>
      </w:hyperlink>
      <w:r w:rsidRPr="00C25F6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2.  Смотреть передачи о жизни растений и животных.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3.  Выяснять устройство электроприборов.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4.  Читать научно-популярные технические журналы.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5.  Смотреть передачи о  жизни людей в разных странах.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6.  Бывать на выставках, концертах, спектаклях.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7.  Обсуждать и анализировать  события в стране и за рубежом.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8.   Наблюдать за работой  медсестры, врача.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9.  Создавать уют и порядок в доме, классе, школе.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10. Читать книги и смотреть фильмы о войнах и сражениях.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11. Заниматься математическими  расчетами и вычислениями.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12. Узнавать  об открытиях в области  химии и биологии.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13. Ремонтировать бытовые электроприборы.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14. Посещать технические выставки, знакомиться с достижениями  науки  и техники.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15. Ходить в походы, бывать в новых неизведанных местах.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16. Читать отзывы и  статьи о книгах, фильмах, концертах.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17. Участвовать в общественной  жизни школы, города.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18. Объяснять одноклассникам учебный материал.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19. Самостоятельно выполнять работу по хозяйству.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20. Соблюдать режим, вести здоровый образ жизни.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21. Проводить опыты по </w:t>
      </w:r>
      <w:hyperlink r:id="rId7" w:history="1">
        <w:r w:rsidRPr="00C25F6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физике</w:t>
        </w:r>
      </w:hyperlink>
      <w:r w:rsidRPr="00C25F6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22. Ухаживать за животными  растениями.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23. Читать статьи об электронике и радиотехнике.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24. Собирать и ремонтировать  часы, замки, </w:t>
      </w:r>
      <w:hyperlink r:id="rId8" w:history="1">
        <w:r w:rsidRPr="00C25F6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велосипеды</w:t>
        </w:r>
      </w:hyperlink>
      <w:r w:rsidRPr="00C25F6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25. Коллекционировать камни, минералы.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26. Вести дневник, сочинять стихи и рассказы.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27. Читать биографии известных политиков, книги по истории.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28. Играть с детьми, помогать делать уроки младшим.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29. Закупать продукты для дома, вести учет расходов.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30. Участвовать в военных играх, походах.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31. Заниматься   физикой и математикой сверх школьной программы.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32. Замечать и объяснять природные явления.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33. Собирать и ремонтировать компьютеры.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34. Строить чертежи, схемы, графики, в том числе на компьютере.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35. Участвовать в географических, геологических экспедициях.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36. Рассказывать  друзьям о прочитанных книгах, увиденных фильмах и спектаклях.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37. Следить за политической жизнью в стране и за рубежом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38. Ухаживать за маленькими детьми или близкими, если они заболели.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39. Искать и находить способы </w:t>
      </w:r>
      <w:proofErr w:type="spellStart"/>
      <w:r w:rsidRPr="00C25F69">
        <w:rPr>
          <w:rFonts w:ascii="Times New Roman" w:eastAsia="Times New Roman" w:hAnsi="Times New Roman" w:cs="Times New Roman"/>
          <w:color w:val="000000"/>
          <w:sz w:val="28"/>
        </w:rPr>
        <w:t>зарабатывания</w:t>
      </w:r>
      <w:proofErr w:type="spell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денег.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40. Заниматься физической культурой и </w:t>
      </w:r>
      <w:hyperlink r:id="rId9" w:history="1">
        <w:r w:rsidRPr="00C25F6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спортом</w:t>
        </w:r>
      </w:hyperlink>
      <w:r w:rsidRPr="00C25F6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41. Участвовать в физико-математических олимпиадах.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42. Выполнять лабораторные опыты по </w:t>
      </w:r>
      <w:hyperlink r:id="rId10" w:history="1">
        <w:r w:rsidRPr="00C25F6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химии</w:t>
        </w:r>
      </w:hyperlink>
      <w:r w:rsidRPr="00C25F69">
        <w:rPr>
          <w:rFonts w:ascii="Times New Roman" w:eastAsia="Times New Roman" w:hAnsi="Times New Roman" w:cs="Times New Roman"/>
          <w:color w:val="000000"/>
          <w:sz w:val="28"/>
        </w:rPr>
        <w:t> и биологии.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43. Разбираться в принципах работы электроприборов.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44. Разбираться в принципах работы различных механизмов.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45. “Читать”  географические и геологические карты.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46. Участвовать в спектаклях, концертах.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47. Изучать политику и экономику других стран.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48. Изучать причины поведения людей, строение человеческого организма.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49. Вкладывать заработанные деньги в домашний бюджет.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50. Участвовать в спортивных соревнованиях.</w:t>
      </w:r>
    </w:p>
    <w:p w:rsidR="00DF2ED4" w:rsidRPr="00C25F69" w:rsidRDefault="00DF2ED4" w:rsidP="00DF2ED4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Обработка результатов. 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Десять горизонтальных строк с номерами вопросов в бланке - это десять возможных направлений профессиональной деятельности: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 –  </w:t>
      </w:r>
      <w:hyperlink r:id="rId11" w:history="1">
        <w:r w:rsidRPr="00C25F6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физика</w:t>
        </w:r>
      </w:hyperlink>
      <w:r w:rsidRPr="00C25F69">
        <w:rPr>
          <w:rFonts w:ascii="Times New Roman" w:eastAsia="Times New Roman" w:hAnsi="Times New Roman" w:cs="Times New Roman"/>
          <w:color w:val="000000"/>
          <w:sz w:val="28"/>
        </w:rPr>
        <w:t> и </w:t>
      </w:r>
      <w:hyperlink r:id="rId12" w:history="1">
        <w:r w:rsidRPr="00C25F6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математика</w:t>
        </w:r>
      </w:hyperlink>
      <w:r w:rsidRPr="00C25F69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 – химия и биология;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 – радиотехника и электроника;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 – механика и конструирование;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 – география и геология;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6 – литература и искусство;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7 – история и политика;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8 – педагогика и медицина;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9 – предпринимательство и домоводство;</w:t>
      </w:r>
    </w:p>
    <w:p w:rsidR="00DF2ED4" w:rsidRPr="00C25F69" w:rsidRDefault="00DF2ED4" w:rsidP="00DF2ED4">
      <w:pPr>
        <w:shd w:val="clear" w:color="auto" w:fill="FFFFFF"/>
        <w:ind w:left="1412" w:hanging="1412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10 – спорт и военное дело.</w:t>
      </w:r>
    </w:p>
    <w:p w:rsidR="00DF2ED4" w:rsidRPr="00C25F69" w:rsidRDefault="00DF2ED4" w:rsidP="00DF2ED4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Подсчитайте число плюсов в каждой строчке таблицы. Чем их больше, тем выше интерес к этим занятиям. Пять баллов говорят о ярко выраженном интересе к предмету или виду деятельности. Это – необходимое, но не достаточное условие правильного выбора профессии. Другое важное условие – способности, или профессионально важные качества. Если сумма баллов ни в одной строчке не превышает двух баллов, значит, профессиональные интересы слабо выражены.</w:t>
      </w:r>
    </w:p>
    <w:p w:rsidR="00DF2ED4" w:rsidRDefault="00DF2ED4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B68" w:rsidRDefault="00B73B68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B68" w:rsidRDefault="00B73B68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B68" w:rsidRPr="00C25F69" w:rsidRDefault="00B73B68" w:rsidP="00B73B68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2. Методика «Тип мышления»</w:t>
      </w:r>
      <w:proofErr w:type="gramStart"/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(</w:t>
      </w:r>
      <w:proofErr w:type="gramStart"/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м</w:t>
      </w:r>
      <w:proofErr w:type="gramEnd"/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етодика в модификации Г. </w:t>
      </w:r>
      <w:proofErr w:type="spellStart"/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Резапкиной</w:t>
      </w:r>
      <w:proofErr w:type="spellEnd"/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Инструкция.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 У каждого человека преобладает определенный тип мышления. Данный </w:t>
      </w:r>
      <w:proofErr w:type="spellStart"/>
      <w:r w:rsidRPr="00C25F69">
        <w:rPr>
          <w:rFonts w:ascii="Times New Roman" w:eastAsia="Times New Roman" w:hAnsi="Times New Roman" w:cs="Times New Roman"/>
          <w:color w:val="000000"/>
          <w:sz w:val="28"/>
        </w:rPr>
        <w:t>опросник</w:t>
      </w:r>
      <w:proofErr w:type="spell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поможет вам определить тип своего мышления. Если </w:t>
      </w: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согласны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с высказыванием, в бланке поставьте плюс, если нет – минус.</w:t>
      </w:r>
    </w:p>
    <w:tbl>
      <w:tblPr>
        <w:tblW w:w="104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6"/>
        <w:gridCol w:w="1984"/>
        <w:gridCol w:w="2268"/>
        <w:gridCol w:w="2126"/>
        <w:gridCol w:w="2127"/>
      </w:tblGrid>
      <w:tr w:rsidR="00B73B68" w:rsidRPr="00C25F69" w:rsidTr="00116638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П-Д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А-С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С-Л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Н-О</w:t>
            </w:r>
            <w:proofErr w:type="gram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К</w:t>
            </w:r>
          </w:p>
        </w:tc>
      </w:tr>
      <w:tr w:rsidR="00B73B68" w:rsidRPr="00C25F69" w:rsidTr="00116638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</w:tr>
      <w:tr w:rsidR="00B73B68" w:rsidRPr="00C25F69" w:rsidTr="00116638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</w:tr>
      <w:tr w:rsidR="00B73B68" w:rsidRPr="00C25F69" w:rsidTr="00116638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</w:tr>
      <w:tr w:rsidR="00B73B68" w:rsidRPr="00C25F69" w:rsidTr="00116638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</w:tc>
      </w:tr>
      <w:tr w:rsidR="00B73B68" w:rsidRPr="00C25F69" w:rsidTr="00116638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</w:tc>
      </w:tr>
      <w:tr w:rsidR="00B73B68" w:rsidRPr="00C25F69" w:rsidTr="00116638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</w:tc>
      </w:tr>
      <w:tr w:rsidR="00B73B68" w:rsidRPr="00C25F69" w:rsidTr="00116638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35</w:t>
            </w:r>
          </w:p>
        </w:tc>
      </w:tr>
      <w:tr w:rsidR="00B73B68" w:rsidRPr="00C25F69" w:rsidTr="00116638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39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40</w:t>
            </w:r>
          </w:p>
        </w:tc>
      </w:tr>
      <w:tr w:rsidR="00B73B68" w:rsidRPr="00C25F69" w:rsidTr="00116638">
        <w:trPr>
          <w:trHeight w:val="260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16" w:type="dxa"/>
              <w:bottom w:w="0" w:type="dxa"/>
              <w:right w:w="0" w:type="dxa"/>
            </w:tcMar>
            <w:vAlign w:val="center"/>
            <w:hideMark/>
          </w:tcPr>
          <w:p w:rsidR="00B73B68" w:rsidRPr="00C25F69" w:rsidRDefault="00B73B68" w:rsidP="00116638">
            <w:pPr>
              <w:rPr>
                <w:rFonts w:ascii="Calibri" w:eastAsia="Times New Roman" w:hAnsi="Calibri" w:cs="Calibri"/>
                <w:color w:val="000000"/>
              </w:rPr>
            </w:pPr>
            <w:r w:rsidRPr="00C25F69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</w:tbl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lastRenderedPageBreak/>
        <w:t>1.    Мне легче что-либо сделать самому, чем объяснить другому.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2.    Мне интересно составлять компьютерные программы.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3.    Я люблю читать книги.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4.    Мне нравится живопись, скульптура, архитектура.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5.    Даже в отлаженном деле я стараюсь что-то улучшить.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6.    Я лучше понимаю, если мне объясняют на предметах или рисунках.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7.    Я люблю играть в шахматы.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8.    Я легко излагаю свои мысли как в устной, так и в письменной форме.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9.    Когда я читаю книгу, я четко вижу ее героев и описываемые события.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10.  Я предпочитаю самостоятельно планировать свою работу.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11.  Мне нравится  все делать своими руками.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12.  В детстве я создавал (а) свой шифр для переписки с друзьями.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13.  Я придаю большое значение  сказанному слову.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14.  Знакомые мелодии вызывают у меня в голове определенные картины.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15.  Разнообразные увлечения делают жизнь человека богаче и ярче.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16.  При решении задачи мне легче идти методом проб и ошибок.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17.  Мне интересно разбираться в природе физических явлений.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18.  Мне интересна  работа ведущего </w:t>
      </w:r>
      <w:proofErr w:type="spellStart"/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теле-радиопрограмм</w:t>
      </w:r>
      <w:proofErr w:type="spellEnd"/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>, журналиста.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19.  Мне легко представить предмет или животное, </w:t>
      </w: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которых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нет в природе.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20.  Мне больше нравится процесс деятельности, чем  сам результат.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21.  Мне нравилось в детстве собирать конструктор из деталей, </w:t>
      </w:r>
      <w:proofErr w:type="spellStart"/>
      <w:r w:rsidR="001D6A47" w:rsidRPr="00C25F69">
        <w:rPr>
          <w:rFonts w:ascii="Times New Roman" w:eastAsia="Times New Roman" w:hAnsi="Times New Roman" w:cs="Times New Roman"/>
          <w:color w:val="000000"/>
          <w:sz w:val="28"/>
        </w:rPr>
        <w:fldChar w:fldCharType="begin"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instrText xml:space="preserve"> HYPERLINK "https://www.google.com/url?q=http://metodkabi.net.ru/index.php?id%3D32&amp;sa=D&amp;ust=1552569934303000" </w:instrText>
      </w:r>
      <w:r w:rsidR="001D6A47" w:rsidRPr="00C25F69">
        <w:rPr>
          <w:rFonts w:ascii="Times New Roman" w:eastAsia="Times New Roman" w:hAnsi="Times New Roman" w:cs="Times New Roman"/>
          <w:color w:val="000000"/>
          <w:sz w:val="28"/>
        </w:rPr>
        <w:fldChar w:fldCharType="separate"/>
      </w:r>
      <w:r w:rsidRPr="00C25F69">
        <w:rPr>
          <w:rFonts w:ascii="Times New Roman" w:eastAsia="Times New Roman" w:hAnsi="Times New Roman" w:cs="Times New Roman"/>
          <w:color w:val="0000FF"/>
          <w:sz w:val="28"/>
          <w:u w:val="single"/>
        </w:rPr>
        <w:t>лего</w:t>
      </w:r>
      <w:proofErr w:type="spellEnd"/>
      <w:r w:rsidR="001D6A47" w:rsidRPr="00C25F69">
        <w:rPr>
          <w:rFonts w:ascii="Times New Roman" w:eastAsia="Times New Roman" w:hAnsi="Times New Roman" w:cs="Times New Roman"/>
          <w:color w:val="000000"/>
          <w:sz w:val="28"/>
        </w:rPr>
        <w:fldChar w:fldCharType="end"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22.  Я предпочитаю точные науки (математику, физику).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23.  Меня восхищает точность и глубина некоторых стихов.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24.  Знакомый запах   вызывает в моей памяти прошлые события.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25.  Я не хотел (а) бы подчинять свою жизнь определенной системе.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26.  Когда я слышу музыку, мне хочется танцевать.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27.  Я понимаю красоту математических формул.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28.  Мне легко говорить перед любой аудиторией.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29.  Я люблю посещать выставки, спектакли, концерты.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30.  Я сомневаюсь даже в том, что для других очевидно.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31.  Я люблю заниматься рукоделием, что-то мастерить.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32.  Мне интересно было бы расшифровать древние тексты.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33.  Я легко усваиваю грамматические конструкции языка.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34.  Красота для меня важнее, чем польза.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35.  Не люблю ходить одним и тем же путем.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36.  Истинно только то, что можно потрогать руками.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37.  Я легко запоминаю формулы,  символы, условные обозначения.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38.  Друзья любят слушать, когда я им что-то рассказываю.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39.  Я легко могу представить в образах содержание рассказа или  фильма.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40.  Я не могу  успокоиться, пока не доведу свою работу до совершенства.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Обработка результатов. 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Подсчитайте число плюсов в каждой из пяти колонок и запишите полученное число в пустой нижней клетке бланка.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Каждая колонка соответствует определенному типу мышления. Количество баллов в каждой колонке указывает на уровень развития данного типа мышления (0-2 – низкий, 3-5 – средний, 6-8 – высокий).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1. Предметно-действенное мышление (П-Д)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 свойственно людям дела. Они усваивают информацию через движения. Обычно они обладают хорошей координацией движений. Их руками создан весь окружающий нас предметный мир. 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lastRenderedPageBreak/>
        <w:t>Они водят машины, стоят у станков, собирают компьютеры. Без них невозможно реализовать самую блестящую идею. Этим мышление важно для спортсменов, танцоров, артистов.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2. </w:t>
      </w:r>
      <w:proofErr w:type="gramStart"/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Абстрактно-символическим мышлением (А-С)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 обладают многие ученые – физики-теоретики, </w:t>
      </w:r>
      <w:hyperlink r:id="rId13" w:history="1">
        <w:r w:rsidRPr="00C25F6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математики</w:t>
        </w:r>
      </w:hyperlink>
      <w:r w:rsidRPr="00C25F69">
        <w:rPr>
          <w:rFonts w:ascii="Times New Roman" w:eastAsia="Times New Roman" w:hAnsi="Times New Roman" w:cs="Times New Roman"/>
          <w:color w:val="000000"/>
          <w:sz w:val="28"/>
        </w:rPr>
        <w:t>, экономисты, программисты, аналитики.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Они могут усваивать информацию с помощью математических кодов, формул и операций, которые нельзя ни потрогать, ни представить. Благодаря особенностям такого мышления на основе гипотез сделаны многие открытия во всех областях науки.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3.Словесно-логическое мышление (С-Л)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 отличает людей с ярко выраженным вербальным интеллектом (от лат. </w:t>
      </w:r>
      <w:proofErr w:type="spellStart"/>
      <w:r w:rsidRPr="00C25F69">
        <w:rPr>
          <w:rFonts w:ascii="Times New Roman" w:eastAsia="Times New Roman" w:hAnsi="Times New Roman" w:cs="Times New Roman"/>
          <w:color w:val="000000"/>
          <w:sz w:val="28"/>
        </w:rPr>
        <w:t>verbalis</w:t>
      </w:r>
      <w:proofErr w:type="spell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- </w:t>
      </w: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словесный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>). Благодаря развитому словесно-логическому мышлению ученый, преподаватель, переводчик, писатель, филолог, журналист могут сформулировать свои мысли и донести их до людей. Это умение необходимо руководителям, политикам и общественным деятелям.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4.Наглядно-образным мышлением (</w:t>
      </w:r>
      <w:proofErr w:type="gramStart"/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Н-О</w:t>
      </w:r>
      <w:proofErr w:type="gramEnd"/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)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 обладают люди с художественным складом ума, которые могут представить и то, что было, и то, что будет, и то, чего никогда не было и не будет – художники, поэты, писатели, режиссеры. Архитектор, конструктор, дизайнер, художник, режиссер должны обладать развитым наглядно-образным мышлением.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5. </w:t>
      </w:r>
      <w:proofErr w:type="spellStart"/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Креативность</w:t>
      </w:r>
      <w:proofErr w:type="spellEnd"/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(К)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 – это способность мыслить творчески, находить нестандартные решения задачи. Это редкое и ничем не заменимое качество, отличающее людей, талантливых в любой сфере деятельности.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В чистом виде эти типы мышления встречаются редко. Для многих профессий необходимо сочетание разных типов мышления, например, для психолога. Такое мышление называют синтетическим.</w:t>
      </w:r>
    </w:p>
    <w:p w:rsidR="00B73B68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Соотнесите свой ведущий тип мышления с выбранным видом деятельности или профилем обучения. Ярко выраженный тип мышления дает некоторые преимущества в освоении соответствующих видов деятельности. Но важнее всего ваши способности и интерес к будущей профессии. Насколько удачен ваш выбор? Если ваши профессиональные планы не вполне соответствуют типу мышления, подумайте, что легче изменить – планы или тип мышления?</w:t>
      </w:r>
    </w:p>
    <w:p w:rsidR="00B73B68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73B68" w:rsidRDefault="00B73B68" w:rsidP="00B73B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73B68" w:rsidRPr="00C25F69" w:rsidRDefault="00B73B68" w:rsidP="00B73B68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3. Методика «Эрудит»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(методика ШТУР в модификации Г. </w:t>
      </w:r>
      <w:proofErr w:type="spellStart"/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Резапкиной</w:t>
      </w:r>
      <w:proofErr w:type="spellEnd"/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Выполнение этой методики требует интенсивной умственной работы в течение всего урока. Поэтому нежелательно проводить ее на первом и последних уроках, а также в те дни, когда запланированы контрольные работы. Методика предназначена для определения усвоения ряда понятий школьной программы, </w:t>
      </w:r>
      <w:proofErr w:type="spellStart"/>
      <w:r w:rsidRPr="00C25F69">
        <w:rPr>
          <w:rFonts w:ascii="Times New Roman" w:eastAsia="Times New Roman" w:hAnsi="Times New Roman" w:cs="Times New Roman"/>
          <w:color w:val="000000"/>
          <w:sz w:val="28"/>
        </w:rPr>
        <w:t>сформированности</w:t>
      </w:r>
      <w:proofErr w:type="spell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основных мыслительных процессов и развития вербального интеллекта учащихся 8–9-х классов. Она состоит из четырех серий заданий, каждая из которых выявляет уровень развития основных мыслительных операций (установление аналогий, классификация, обобщение, поиск закономерностей) на материале физико-математического, естественнонаучного, общественного и гуманитарного предметного цикла. Задания четвертой серии направлены на изучение способности к анализу и синтезу знаковой информации.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Методика «Эрудит» может использоваться для оценки успешности обучения различных групп учащихся и эффективности различных программ и методов обучения.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Работа над тестом занимает один урок. Если нет возможности рассадить ребят по одному, психолог должен внимательно следить, чтобы ребята не списывали друг у друга. У каждого школьника на парте должен быть бланк ответов и лист с заданиями.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I. </w:t>
      </w: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Аналогии (А).</w:t>
      </w: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Даны три слова. Первое и второе слово </w:t>
      </w:r>
      <w:proofErr w:type="gramStart"/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связаны</w:t>
      </w:r>
      <w:proofErr w:type="gramEnd"/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по смыслу. Из четырех слов выберите то, которое связано по смыслу с третьим так, как первое со вторым. В бланке рядом с номером задания запишите его букву. </w:t>
      </w:r>
      <w:proofErr w:type="gramStart"/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Пример: летчик – самолет = машинист –? Варианты: а) пассажир; б) поезд; в) вагон; г) вокзал.</w:t>
      </w:r>
      <w:proofErr w:type="gramEnd"/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Летчик управляет самолетом, машинист – поездом. Правильный </w:t>
      </w:r>
      <w:proofErr w:type="gramStart"/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ответ – б</w:t>
      </w:r>
      <w:proofErr w:type="gramEnd"/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1. Рабовладельцы – капиталисты = рабы –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рабовладельческий строй; б) буржуазия; в) наёмные рабочие; г) пленные.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2. Богатство – бедность = крепостная зависимость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крепостные крестьяне; б) личная свобода; в) неравенство; г) частная собственность.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3. Первобытный строй – рабовладельческий строй = рабовладельческий строй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социалистический строй; б) капиталистический строй; в) демократическое правление; г) феодальный строй.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4. Роза – цветок = врач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занятие; б) должность; в) специальность; г) профессия.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5. Война – смерть = частная собственность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феодализм; б) капитализм; в) неравенство; г) рабы.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6. Стихотворение – поэзия = рассказ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проза; б) писатель; в) повесть; г) предложение.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7. Старт – финиш = пролог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заголовок; б) введение; в) кульминация; г) эпилог.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8. Роман – глава = стихотворение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поэма; б) рифма; в) строфа; г) ритм.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9. Числительное – количество = глагол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спряжение; б) действие; в) причастие; г) часть речи.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10. Глагол – спрягать = существительное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изменять; б) образовывать; в) употреблять; г) склонять.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11. Колумб – путешественник = землетрясение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природное явление; б) образование гор; в) извержение; г) жертвы.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12. Север – юг = осадки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пустыня; б) полюс; в) дождь; г) засуха.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13. Папоротник – спора = сосна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шишка; б) семя; в) растение; г) ель.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14. Растение – стебель = клетка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деление; б) хромосома; в) ядро; г) фермент.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15. Понижение атмосферного давления – осадки = антициклон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ясная погода; б) циклон; в) гроза; г) влажность.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16. Фигура - треугольник = состояние вещества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жидкость; б) движение; в) температура; г) вода.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17. Прямоугольник – плоскость = куб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сторона; б) ребро; в) высота; г) объем.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18. Диаметр – радиус = окружность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дуга; б) сегмент; в) отрезок; г) круг.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lastRenderedPageBreak/>
        <w:t>19. Холодно – горячо = движение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инерция; б) покой; в) скорость; г) взаимодействие.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20. Слагаемые – сумма = множители – …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разность; б) делитель; в) произведение; г) умножение.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II. </w:t>
      </w: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Классификация (К).</w:t>
      </w: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Даны четыре слова, три из которых объединены общим признаком. Найдите слово, которое не имеет этого признака, и запишите его букву в бланке. Пример: а) корова; б) лошадь; в) собака; г) волк. Три слова обозначают домашних животных, а четвертое – дикого. Значит, правильный ответ – г) волк.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21. а) рабовладелец; б) раб; в) крестьянин; г) рабочий.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22. а) социология; б) психология; в) педагогика; г) техника.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23. а) Кутузов; б) Суворов; в) Ушаков; г) Пирогов.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24. а) император; б) дворянин; в) царь; г) вождь.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25. а) ООН; б) НАТО; в) ОБСЕ; г) АОЗТ.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26. а) предлог; б) корень;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в) суффикс; г) окончание.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27. а) пословица; б) стихотворение; в) поэма; г) рассказ.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28. а) Ахматова; б) Блок; в) Васнецов; г) Гумилев.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29. а) пролог; б) сюжет; в) развязка; г) эпилог.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30. а) описание; б) сравнение; в) характеристика; г) сказание.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31. а) барометр; б) азимут; в) термометр; г) компас.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32. а) цитоплазма;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б) питание; в) рост; г) раздражимость.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33. а) Линней; б) Павлов; в) Микоян; г) Дарвин.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34. а) аорта; б) вена; в) сердце; г) артерия.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35. а) углекислый газ; б) свет; в) вода; г) крахмал.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36. а) парабола; б) гипербола; в) ломаная; г) прямая.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37. а) Сахаров; б) Алферов; в) Ландау;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г) Пастернак.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38. а) длина; б) метр; в) масса; г) объём.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39. а) скорость; б) колебание; в) вес; г) плотность.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40. а) круг; б) ромб; в) прямоугольник; г) треугольник.</w:t>
      </w:r>
      <w:proofErr w:type="gramEnd"/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III. </w:t>
      </w: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Обобщение (О).</w:t>
      </w: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Даны пары слов. Выберите из четырех вариантов тот, который выражает самые существенные для обоих слов признаки. Пример: сосна – ель. Варианты ответов: а) растения, б) природа, в) деревья, г) хвойные деревья. Правильный ответ – </w:t>
      </w:r>
      <w:proofErr w:type="gramStart"/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г</w:t>
      </w:r>
      <w:proofErr w:type="gramEnd"/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, потому что он точнее всего отражает существенные свойства этих понятий.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41. Феодализм – капитализм: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устройство общества, б) формы правления; в) неравенство; г) общественный строй.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42. Радио – телевидение: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способы передачи информации; б) средства массовой информации; в) достижения науки; г) формы воздействия на людей.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43. Наука – искусство: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виды творчества; б) интеллект; в) культура; г) области человеческой деятельности.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44. Школа – институт: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образование; б) здания; в) учебные заведения; г) способы получения знаний.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45. Монархия – демократия: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государственный строй; б) формы правления; в) правительство; г) устройство общества.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lastRenderedPageBreak/>
        <w:t>46. Сказка – былина: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литературный жанр; б) выдумка; в) устное народное творчество; г) литературное произведение.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47. Пролог – кульминация: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литературный прием; б) элементы литературного произведения; в) художественные средства; г) способы изложения.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48. Глагол – прилагательное: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главные члены предложения; б) части речи; в) второстепенные члены предложения; г) лингвистические термины.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49. Классицизм – романтизм: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стиль; б) жанры; в) художественный стиль; г) направления в искусстве.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50. Определение – обстоятельство: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члены предложения; б) части речи; в) виды предложений; г) уточняющие слова.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51. Азия – Африка: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страны; б) континенты; в) материки; г) части света.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52. Сердце – артерия: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органы кровообращения; б) анатомия; в) система кровообращения; г) органы тела.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53. Облачность – осадки: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природные явления; б) дождь; в) погода; г) атмосферные явления.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54. Жиры – белки: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биологические вещества; б) микроэлементы; в) органические вещества; г) химический состав тела.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55. Канал – плотина: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гидроэлектростанции; б) водные сооружения; в) водоемы; г) водные преграды.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56. Сумма – произведение: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математические термины; б) вычисления; в) результаты математических действий; г) результаты вычислений.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57. Газ – жидкость: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молекулы; б) состояние; в) химическое вещество; г) агрегатное состояние вещества.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58. Дифракция – интерференция: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волновые явления; б) характеристики световой волны; в) природные явления; г) физические термины.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59. Ампер – вольт: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электричество; б) физические термины; в) единицы измерения электрического тока; г) ученые-физики.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60. Синус – косинус: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i/>
          <w:iCs/>
          <w:color w:val="000000"/>
          <w:sz w:val="28"/>
        </w:rPr>
        <w:t>а) квадратичные функции; б) тригонометрические функции; в) четные функции; г) нечетные функции.</w:t>
      </w:r>
    </w:p>
    <w:p w:rsidR="00B73B68" w:rsidRPr="00C25F69" w:rsidRDefault="00B73B68" w:rsidP="00B73B68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IV. </w:t>
      </w: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Закономерности (З).</w:t>
      </w:r>
      <w:r w:rsidRPr="00C25F6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Числа в каждом ряду расположены по определённому правилу. Вы должны понять эту закономерность и записать в бланке ответов число, которое продолжает этот числовой ряд. В некоторых случаях для того, чтобы найти закономерность, необходимо мысленно выполнять арифметические действия.</w:t>
      </w:r>
    </w:p>
    <w:p w:rsidR="00B73B68" w:rsidRPr="00C25F69" w:rsidRDefault="00B73B68" w:rsidP="00B73B68">
      <w:pPr>
        <w:shd w:val="clear" w:color="auto" w:fill="FFFFFF"/>
        <w:ind w:left="1440" w:hanging="1440"/>
        <w:rPr>
          <w:rFonts w:ascii="Calibri" w:eastAsia="Times New Roman" w:hAnsi="Calibri" w:cs="Calibri"/>
          <w:color w:val="000000"/>
        </w:rPr>
      </w:pP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61.    6, 9, 12, 15, 18, 21, ...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62.    9, 1, 7, 1, 5, 1, ...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63.    2, 3 , 5, 6, 8, 9, ...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lastRenderedPageBreak/>
        <w:t>64.    10, 12, 9, 11, 8, 10, ...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65.    1, 3, 6, 8, 16, 18, ...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66.    3, 4, 6, 9, 13, 18, ...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67.    15, 13, 16, 12, 17, 11, ...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68.    1, 2 , 4, 8, 16, 32, ...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69.    1, 2, 5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10, 17, 26, ...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70.    1, 4, 9, 16, 25, 36, ...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71.    128, 64, 32, 16, 8, 4, ...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72.    1, 2 , 6, 15, 31, 56, ...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73.    31, 24, 18, 13, 9, 6, ...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74.    255, 127, 63, 31, 15, 7, ...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75.    3, 4 , 8, 17, 33, 58, ...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76.    47, 39, 32, 26, 21, 17, ...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77.    174, 171, 57, 54, 18, 15, ...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78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>.    54, 19, 18, 14, 6, 9,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79.    301, 294, 49, 44, 11, 8, ...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80.    23, 46, 48, 96, 98, 196, ...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Обработка результатов.</w:t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 Обработку проводит сам учитель или психолог. Она заключается в подсчете правильных ответов и предполагает количественный и качественный анализ ответов. За каждый правильный ответ начисляется один балл. Качественный анализ результатов выявляет группы учащихся с разной степенью усвоения школьных понятий различных учебных циклов. В соответствии со структурой методики первые пять (1–5) строк бланка занимают вопросы общественных наук, следующие пять строк (6–10) – вопросы гуманитарных наук, с 11 по 15 – вопросы естественных наук, с 16 по 20 – </w:t>
      </w:r>
      <w:hyperlink r:id="rId14" w:history="1">
        <w:r w:rsidRPr="00C25F6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физика</w:t>
        </w:r>
      </w:hyperlink>
      <w:r w:rsidRPr="00C25F69">
        <w:rPr>
          <w:rFonts w:ascii="Times New Roman" w:eastAsia="Times New Roman" w:hAnsi="Times New Roman" w:cs="Times New Roman"/>
          <w:color w:val="000000"/>
          <w:sz w:val="28"/>
        </w:rPr>
        <w:t> и </w:t>
      </w:r>
      <w:hyperlink r:id="rId15" w:history="1">
        <w:r w:rsidRPr="00C25F6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математика</w:t>
        </w:r>
      </w:hyperlink>
      <w:r w:rsidRPr="00C25F69">
        <w:rPr>
          <w:rFonts w:ascii="Times New Roman" w:eastAsia="Times New Roman" w:hAnsi="Times New Roman" w:cs="Times New Roman"/>
          <w:color w:val="000000"/>
          <w:sz w:val="28"/>
        </w:rPr>
        <w:t>. Баллы (количество правильных ответов из 15 возможных) записываются в пустой клетке после названия цикла.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Степень </w:t>
      </w:r>
      <w:proofErr w:type="spellStart"/>
      <w:r w:rsidRPr="00C25F69">
        <w:rPr>
          <w:rFonts w:ascii="Times New Roman" w:eastAsia="Times New Roman" w:hAnsi="Times New Roman" w:cs="Times New Roman"/>
          <w:color w:val="000000"/>
          <w:sz w:val="28"/>
        </w:rPr>
        <w:t>сформированности</w:t>
      </w:r>
      <w:proofErr w:type="spell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основных мыслительных операций определяется подсчетом и сравнением количества правильных ответов по четырем сериям (1 – «Аналогии», 2 – «Классификация», 3 – «Обобщение», 4 – «Закономерности» – соответственно буквы «А», «К», «О», «З» внизу бланка). Баллы (количество правильных ответов из 20 возможных) записываются в пустых клетках нижней строки под каждой серией рядом с этими буквами. Общий балл (из 80 </w:t>
      </w: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возможных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>) записывается в правом нижнем прямоугольнике. По результатам тестирования класс подразделяется на пять групп:</w:t>
      </w:r>
    </w:p>
    <w:p w:rsidR="00B73B68" w:rsidRPr="00C25F69" w:rsidRDefault="00B73B68" w:rsidP="00B73B68">
      <w:pPr>
        <w:shd w:val="clear" w:color="auto" w:fill="FFFFFF"/>
        <w:ind w:left="1440" w:hanging="1440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1) наиболее успешные – 10% от общего числа испытуемых;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2) близкие к </w:t>
      </w: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успешным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– 20% от общего числа испытуемых;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3) средние по успешности – 40% от общего числа;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4) мало успешные – 20 % от общего числа;</w:t>
      </w:r>
      <w:r w:rsidRPr="00C25F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25F69">
        <w:rPr>
          <w:rFonts w:ascii="Times New Roman" w:eastAsia="Times New Roman" w:hAnsi="Times New Roman" w:cs="Times New Roman"/>
          <w:color w:val="000000"/>
          <w:sz w:val="28"/>
        </w:rPr>
        <w:t>5) наименее успешные – 10 % от общего числа испытуемых.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  <w:r w:rsidRPr="00C25F69">
        <w:rPr>
          <w:rFonts w:ascii="Times New Roman" w:eastAsia="Times New Roman" w:hAnsi="Times New Roman" w:cs="Times New Roman"/>
          <w:color w:val="000000"/>
          <w:sz w:val="28"/>
        </w:rPr>
        <w:t>К следующему, завершающему, уроку, вы должны вернуть ребятам обработанные бланки. Возвращая результаты, необходимо напомнить, что по отдельным методикам нельзя давать рекомендации о профиле обучения, тем более</w:t>
      </w:r>
      <w:proofErr w:type="gramStart"/>
      <w:r w:rsidRPr="00C25F69">
        <w:rPr>
          <w:rFonts w:ascii="Times New Roman" w:eastAsia="Times New Roman" w:hAnsi="Times New Roman" w:cs="Times New Roman"/>
          <w:color w:val="000000"/>
          <w:sz w:val="28"/>
        </w:rPr>
        <w:t>,</w:t>
      </w:r>
      <w:proofErr w:type="gramEnd"/>
      <w:r w:rsidRPr="00C25F69">
        <w:rPr>
          <w:rFonts w:ascii="Times New Roman" w:eastAsia="Times New Roman" w:hAnsi="Times New Roman" w:cs="Times New Roman"/>
          <w:color w:val="000000"/>
          <w:sz w:val="28"/>
        </w:rPr>
        <w:t xml:space="preserve"> что работа еще не закончена. Ни в коем случае нельзя зачитывать эти результаты вслух – во-первых, вы травмируете тех, у кого низкие результаты, во-вторых, теряете время.</w:t>
      </w:r>
    </w:p>
    <w:p w:rsidR="00B73B68" w:rsidRPr="00C25F69" w:rsidRDefault="00B73B68" w:rsidP="00B73B68">
      <w:pPr>
        <w:shd w:val="clear" w:color="auto" w:fill="FFFFFF"/>
        <w:jc w:val="both"/>
        <w:rPr>
          <w:rFonts w:ascii="Calibri" w:eastAsia="Times New Roman" w:hAnsi="Calibri" w:cs="Calibri"/>
          <w:color w:val="000000"/>
        </w:rPr>
      </w:pPr>
    </w:p>
    <w:p w:rsidR="00B73B68" w:rsidRDefault="00B73B68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B68" w:rsidRDefault="00B73B68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3B68" w:rsidRPr="004F4C34" w:rsidRDefault="00B73B68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69E" w:rsidRPr="004F4C34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69E" w:rsidRPr="004F4C34" w:rsidRDefault="00D6369E" w:rsidP="00D636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Список литературы:</w:t>
      </w:r>
    </w:p>
    <w:p w:rsidR="00D6369E" w:rsidRPr="004F4C34" w:rsidRDefault="00D6369E" w:rsidP="00D636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Резапкина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Г.В. Секреты выбора профессии, или Путеводитель выпускника / Г.В. 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Резапкина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Генезис, 2005.</w:t>
      </w:r>
    </w:p>
    <w:p w:rsidR="00D6369E" w:rsidRPr="004F4C34" w:rsidRDefault="00D6369E" w:rsidP="00D636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Резапкина, Г.В. Отбор в профильные классы / Г.В. 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Резапкина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Генезис, 2005.</w:t>
      </w:r>
    </w:p>
    <w:p w:rsidR="00D6369E" w:rsidRPr="004F4C34" w:rsidRDefault="00D6369E" w:rsidP="00D636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Кухарчук, А.М. Человек и его профессия: учебное пособие / 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А.М.Кухарчук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. – Мн., Современное слово, 2006.</w:t>
      </w:r>
    </w:p>
    <w:p w:rsidR="00D6369E" w:rsidRPr="004F4C34" w:rsidRDefault="00D6369E" w:rsidP="00D636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Прошицкая. Е.Н. Выбирайте профессию: учеб</w:t>
      </w:r>
      <w:proofErr w:type="gram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 для ст. 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сред. 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/ 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Е.Н.Прошицкая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Просвещение, 1991.</w:t>
      </w:r>
    </w:p>
    <w:p w:rsidR="00D6369E" w:rsidRPr="004F4C34" w:rsidRDefault="00D6369E" w:rsidP="00D636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Хаткевич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О.А. Профессиональная ориентация учащихся / О.А. 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Хаткевич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. – Мн.: ИООО «</w:t>
      </w:r>
      <w:proofErr w:type="spell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Красико-Принт</w:t>
      </w:r>
      <w:proofErr w:type="spell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», 2004.</w:t>
      </w:r>
    </w:p>
    <w:p w:rsidR="00D6369E" w:rsidRPr="004F4C34" w:rsidRDefault="00D6369E" w:rsidP="00D6369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профориентации в общеобразовательной школе. Профессиональное просвещение в 9-11 классах., г</w:t>
      </w:r>
      <w:proofErr w:type="gramStart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4F4C34">
        <w:rPr>
          <w:rFonts w:ascii="Times New Roman" w:eastAsia="Times New Roman" w:hAnsi="Times New Roman" w:cs="Times New Roman"/>
          <w:color w:val="000000"/>
          <w:sz w:val="28"/>
          <w:szCs w:val="28"/>
        </w:rPr>
        <w:t>арнаул, 2007 г.</w:t>
      </w:r>
    </w:p>
    <w:p w:rsidR="00D6369E" w:rsidRPr="004F4C34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69E" w:rsidRPr="004F4C34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69E" w:rsidRPr="004F4C34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69E" w:rsidRPr="004F4C34" w:rsidRDefault="00D6369E" w:rsidP="00C94B3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48A4" w:rsidRPr="004F4C34" w:rsidRDefault="00CF48A4" w:rsidP="00AF4421">
      <w:pPr>
        <w:rPr>
          <w:rFonts w:ascii="Times New Roman" w:hAnsi="Times New Roman" w:cs="Times New Roman"/>
          <w:sz w:val="28"/>
          <w:szCs w:val="28"/>
        </w:rPr>
      </w:pPr>
    </w:p>
    <w:sectPr w:rsidR="00CF48A4" w:rsidRPr="004F4C34" w:rsidSect="004F4C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517E"/>
    <w:multiLevelType w:val="multilevel"/>
    <w:tmpl w:val="2876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522F6"/>
    <w:multiLevelType w:val="multilevel"/>
    <w:tmpl w:val="FB40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72E77"/>
    <w:multiLevelType w:val="multilevel"/>
    <w:tmpl w:val="817E3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B0A51"/>
    <w:multiLevelType w:val="multilevel"/>
    <w:tmpl w:val="CE12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02D8F"/>
    <w:multiLevelType w:val="multilevel"/>
    <w:tmpl w:val="2A5E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76A05"/>
    <w:multiLevelType w:val="multilevel"/>
    <w:tmpl w:val="3AEE4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986E57"/>
    <w:multiLevelType w:val="multilevel"/>
    <w:tmpl w:val="9424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B7E23"/>
    <w:multiLevelType w:val="multilevel"/>
    <w:tmpl w:val="D2A2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17842"/>
    <w:multiLevelType w:val="multilevel"/>
    <w:tmpl w:val="AD2AA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C35C5F"/>
    <w:multiLevelType w:val="multilevel"/>
    <w:tmpl w:val="0AD2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32510A"/>
    <w:multiLevelType w:val="multilevel"/>
    <w:tmpl w:val="4B64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5E5AB3"/>
    <w:multiLevelType w:val="multilevel"/>
    <w:tmpl w:val="8F2A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B54D2"/>
    <w:multiLevelType w:val="multilevel"/>
    <w:tmpl w:val="85DC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BD5E00"/>
    <w:multiLevelType w:val="multilevel"/>
    <w:tmpl w:val="BEE25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D83913"/>
    <w:multiLevelType w:val="multilevel"/>
    <w:tmpl w:val="82B8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374C46"/>
    <w:multiLevelType w:val="multilevel"/>
    <w:tmpl w:val="DA2EC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34ED5"/>
    <w:multiLevelType w:val="multilevel"/>
    <w:tmpl w:val="0CB0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C17A63"/>
    <w:multiLevelType w:val="multilevel"/>
    <w:tmpl w:val="FB0A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8949A0"/>
    <w:multiLevelType w:val="multilevel"/>
    <w:tmpl w:val="9EDC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8E4F25"/>
    <w:multiLevelType w:val="multilevel"/>
    <w:tmpl w:val="16C6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143BBB"/>
    <w:multiLevelType w:val="multilevel"/>
    <w:tmpl w:val="60285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E6692B"/>
    <w:multiLevelType w:val="multilevel"/>
    <w:tmpl w:val="B77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B1608D"/>
    <w:multiLevelType w:val="multilevel"/>
    <w:tmpl w:val="AD401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913877"/>
    <w:multiLevelType w:val="multilevel"/>
    <w:tmpl w:val="D9AA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2718FF"/>
    <w:multiLevelType w:val="multilevel"/>
    <w:tmpl w:val="6A22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4A4FFB"/>
    <w:multiLevelType w:val="multilevel"/>
    <w:tmpl w:val="26F29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3"/>
  </w:num>
  <w:num w:numId="3">
    <w:abstractNumId w:val="11"/>
  </w:num>
  <w:num w:numId="4">
    <w:abstractNumId w:val="17"/>
  </w:num>
  <w:num w:numId="5">
    <w:abstractNumId w:val="13"/>
  </w:num>
  <w:num w:numId="6">
    <w:abstractNumId w:val="0"/>
  </w:num>
  <w:num w:numId="7">
    <w:abstractNumId w:val="21"/>
  </w:num>
  <w:num w:numId="8">
    <w:abstractNumId w:val="2"/>
  </w:num>
  <w:num w:numId="9">
    <w:abstractNumId w:val="15"/>
  </w:num>
  <w:num w:numId="10">
    <w:abstractNumId w:val="5"/>
  </w:num>
  <w:num w:numId="11">
    <w:abstractNumId w:val="19"/>
  </w:num>
  <w:num w:numId="12">
    <w:abstractNumId w:val="8"/>
  </w:num>
  <w:num w:numId="13">
    <w:abstractNumId w:val="4"/>
  </w:num>
  <w:num w:numId="14">
    <w:abstractNumId w:val="3"/>
  </w:num>
  <w:num w:numId="15">
    <w:abstractNumId w:val="16"/>
  </w:num>
  <w:num w:numId="16">
    <w:abstractNumId w:val="7"/>
  </w:num>
  <w:num w:numId="17">
    <w:abstractNumId w:val="12"/>
  </w:num>
  <w:num w:numId="18">
    <w:abstractNumId w:val="14"/>
  </w:num>
  <w:num w:numId="19">
    <w:abstractNumId w:val="18"/>
  </w:num>
  <w:num w:numId="20">
    <w:abstractNumId w:val="10"/>
  </w:num>
  <w:num w:numId="21">
    <w:abstractNumId w:val="25"/>
  </w:num>
  <w:num w:numId="22">
    <w:abstractNumId w:val="6"/>
  </w:num>
  <w:num w:numId="23">
    <w:abstractNumId w:val="22"/>
  </w:num>
  <w:num w:numId="24">
    <w:abstractNumId w:val="24"/>
  </w:num>
  <w:num w:numId="25">
    <w:abstractNumId w:val="2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B5800"/>
    <w:rsid w:val="000808AF"/>
    <w:rsid w:val="00116638"/>
    <w:rsid w:val="001B6E60"/>
    <w:rsid w:val="001B7271"/>
    <w:rsid w:val="001D6A47"/>
    <w:rsid w:val="00280230"/>
    <w:rsid w:val="002B5800"/>
    <w:rsid w:val="003523E3"/>
    <w:rsid w:val="003573A1"/>
    <w:rsid w:val="004C334C"/>
    <w:rsid w:val="004F4C34"/>
    <w:rsid w:val="00591405"/>
    <w:rsid w:val="005B182F"/>
    <w:rsid w:val="00636A66"/>
    <w:rsid w:val="00724197"/>
    <w:rsid w:val="007B09D8"/>
    <w:rsid w:val="008A2BBF"/>
    <w:rsid w:val="008F74C5"/>
    <w:rsid w:val="00963D55"/>
    <w:rsid w:val="00966E0A"/>
    <w:rsid w:val="00A42CE8"/>
    <w:rsid w:val="00AF4421"/>
    <w:rsid w:val="00B73B68"/>
    <w:rsid w:val="00C94B39"/>
    <w:rsid w:val="00CF48A4"/>
    <w:rsid w:val="00D6369E"/>
    <w:rsid w:val="00DB186D"/>
    <w:rsid w:val="00DF2ED4"/>
    <w:rsid w:val="00E3150F"/>
    <w:rsid w:val="00EE4C01"/>
    <w:rsid w:val="00F34FC2"/>
    <w:rsid w:val="00F61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74C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3D5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4C5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3D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3D5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963D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7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8F74C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74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1B7271"/>
    <w:rPr>
      <w:b/>
      <w:bCs/>
    </w:rPr>
  </w:style>
  <w:style w:type="paragraph" w:styleId="a6">
    <w:name w:val="List Paragraph"/>
    <w:basedOn w:val="a"/>
    <w:qFormat/>
    <w:rsid w:val="00DB186D"/>
    <w:pPr>
      <w:suppressAutoHyphens/>
      <w:autoSpaceDE/>
      <w:autoSpaceDN/>
      <w:adjustRightInd/>
    </w:pPr>
    <w:rPr>
      <w:rFonts w:ascii="Calibri" w:eastAsia="Calibri" w:hAnsi="Calibri" w:cs="Times New Roman"/>
      <w:kern w:val="1"/>
      <w:lang w:eastAsia="zh-CN"/>
    </w:rPr>
  </w:style>
  <w:style w:type="table" w:styleId="a7">
    <w:name w:val="Table Grid"/>
    <w:basedOn w:val="a1"/>
    <w:uiPriority w:val="59"/>
    <w:rsid w:val="00DB186D"/>
    <w:pPr>
      <w:spacing w:after="0" w:line="240" w:lineRule="auto"/>
    </w:pPr>
    <w:rPr>
      <w:rFonts w:ascii="Calibri" w:eastAsia="Calibri" w:hAnsi="Calibri" w:cs="Times New Roma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EE4C01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EE4C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66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663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74C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3D5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74C5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3D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3D5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963D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7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8F74C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74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metodkabi.net.ru/index.php?id%3D31&amp;sa=D&amp;ust=1552569934273000" TargetMode="External"/><Relationship Id="rId13" Type="http://schemas.openxmlformats.org/officeDocument/2006/relationships/hyperlink" Target="https://www.google.com/url?q=http://metodkabi.net.ru/index.php?id%3D32&amp;sa=D&amp;ust=1552569934307000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metodkabi.net.ru/index.php?id%3D31&amp;sa=D&amp;ust=1552569934272000" TargetMode="External"/><Relationship Id="rId12" Type="http://schemas.openxmlformats.org/officeDocument/2006/relationships/hyperlink" Target="https://www.google.com/url?q=http://metodkabi.net.ru/index.php?id%3D31&amp;sa=D&amp;ust=1552569934278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metodkabi.net.ru/index.php?id%3D31&amp;sa=D&amp;ust=1552569934269000" TargetMode="External"/><Relationship Id="rId11" Type="http://schemas.openxmlformats.org/officeDocument/2006/relationships/hyperlink" Target="https://www.google.com/url?q=http://metodkabi.net.ru/index.php?id%3D31&amp;sa=D&amp;ust=1552569934277000" TargetMode="External"/><Relationship Id="rId5" Type="http://schemas.openxmlformats.org/officeDocument/2006/relationships/hyperlink" Target="https://www.google.com/url?q=http://metodkabi.net.ru/index.php?id%3D31&amp;sa=D&amp;ust=1552569934269000" TargetMode="External"/><Relationship Id="rId15" Type="http://schemas.openxmlformats.org/officeDocument/2006/relationships/hyperlink" Target="https://www.google.com/url?q=http://metodkabi.net.ru/index.php?id%3D33&amp;sa=D&amp;ust=1552569934328000" TargetMode="External"/><Relationship Id="rId10" Type="http://schemas.openxmlformats.org/officeDocument/2006/relationships/hyperlink" Target="https://www.google.com/url?q=http://metodkabi.net.ru/index.php?id%3D31&amp;sa=D&amp;ust=1552569934275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metodkabi.net.ru/index.php?id%3D31&amp;sa=D&amp;ust=1552569934275000" TargetMode="External"/><Relationship Id="rId14" Type="http://schemas.openxmlformats.org/officeDocument/2006/relationships/hyperlink" Target="https://www.google.com/url?q=http://metodkabi.net.ru/index.php?id%3D33&amp;sa=D&amp;ust=155256993432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6681</Words>
  <Characters>38085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hsgh gf</dc:creator>
  <cp:lastModifiedBy>lar.27@yandex.ru</cp:lastModifiedBy>
  <cp:revision>6</cp:revision>
  <cp:lastPrinted>2021-03-19T14:20:00Z</cp:lastPrinted>
  <dcterms:created xsi:type="dcterms:W3CDTF">2021-03-19T14:21:00Z</dcterms:created>
  <dcterms:modified xsi:type="dcterms:W3CDTF">2022-12-11T14:34:00Z</dcterms:modified>
</cp:coreProperties>
</file>