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1D" w:rsidRPr="000B30D1" w:rsidRDefault="004C451D" w:rsidP="004C451D">
      <w:pPr>
        <w:jc w:val="center"/>
        <w:rPr>
          <w:b/>
        </w:rPr>
      </w:pPr>
      <w:r w:rsidRPr="000B30D1">
        <w:rPr>
          <w:b/>
        </w:rPr>
        <w:t>Муниципальное казенное общеобразовательное учреждение</w:t>
      </w:r>
    </w:p>
    <w:p w:rsidR="000200D2" w:rsidRPr="000B30D1" w:rsidRDefault="004C451D" w:rsidP="004C451D">
      <w:pPr>
        <w:jc w:val="center"/>
        <w:rPr>
          <w:b/>
        </w:rPr>
      </w:pPr>
      <w:r w:rsidRPr="000B30D1">
        <w:rPr>
          <w:b/>
        </w:rPr>
        <w:t>«</w:t>
      </w:r>
      <w:proofErr w:type="spellStart"/>
      <w:r w:rsidRPr="000B30D1">
        <w:rPr>
          <w:b/>
        </w:rPr>
        <w:t>Войскоровская</w:t>
      </w:r>
      <w:proofErr w:type="spellEnd"/>
      <w:r w:rsidRPr="000B30D1">
        <w:rPr>
          <w:b/>
        </w:rPr>
        <w:t xml:space="preserve"> основная общеобразовательная школа</w:t>
      </w:r>
      <w:r w:rsidR="000B30D1" w:rsidRPr="000B30D1">
        <w:rPr>
          <w:b/>
        </w:rPr>
        <w:t>»</w:t>
      </w:r>
    </w:p>
    <w:p w:rsidR="004C451D" w:rsidRPr="000B30D1" w:rsidRDefault="000200D2" w:rsidP="004C451D">
      <w:pPr>
        <w:jc w:val="center"/>
        <w:rPr>
          <w:b/>
        </w:rPr>
      </w:pPr>
      <w:proofErr w:type="spellStart"/>
      <w:r w:rsidRPr="000B30D1">
        <w:rPr>
          <w:b/>
        </w:rPr>
        <w:t>Тосненского</w:t>
      </w:r>
      <w:proofErr w:type="spellEnd"/>
      <w:r w:rsidRPr="000B30D1">
        <w:rPr>
          <w:b/>
        </w:rPr>
        <w:t xml:space="preserve"> района Ленинградской области</w:t>
      </w:r>
    </w:p>
    <w:p w:rsidR="004C451D" w:rsidRPr="000B30D1" w:rsidRDefault="004C451D" w:rsidP="004C451D">
      <w:pPr>
        <w:jc w:val="center"/>
        <w:rPr>
          <w:b/>
        </w:rPr>
      </w:pPr>
    </w:p>
    <w:p w:rsidR="004C451D" w:rsidRPr="009F1EA0" w:rsidRDefault="004C451D" w:rsidP="004C451D">
      <w:pPr>
        <w:jc w:val="center"/>
      </w:pPr>
    </w:p>
    <w:p w:rsidR="004C451D" w:rsidRPr="009F1EA0" w:rsidRDefault="004C451D" w:rsidP="004C451D">
      <w:pPr>
        <w:jc w:val="center"/>
      </w:pPr>
    </w:p>
    <w:p w:rsidR="004C451D" w:rsidRPr="009F1EA0" w:rsidRDefault="004C451D" w:rsidP="004C451D">
      <w:pPr>
        <w:jc w:val="center"/>
      </w:pPr>
    </w:p>
    <w:tbl>
      <w:tblPr>
        <w:tblW w:w="0" w:type="auto"/>
        <w:tblInd w:w="250" w:type="dxa"/>
        <w:tblLook w:val="01E0"/>
      </w:tblPr>
      <w:tblGrid>
        <w:gridCol w:w="4625"/>
        <w:gridCol w:w="4614"/>
      </w:tblGrid>
      <w:tr w:rsidR="004C451D" w:rsidRPr="009F1EA0" w:rsidTr="009C40AA">
        <w:tc>
          <w:tcPr>
            <w:tcW w:w="4625" w:type="dxa"/>
          </w:tcPr>
          <w:p w:rsidR="004C451D" w:rsidRPr="009F1EA0" w:rsidRDefault="004C451D" w:rsidP="009C40AA"/>
        </w:tc>
        <w:tc>
          <w:tcPr>
            <w:tcW w:w="4614" w:type="dxa"/>
          </w:tcPr>
          <w:p w:rsidR="004C451D" w:rsidRPr="009F1EA0" w:rsidRDefault="004C451D" w:rsidP="003721A6">
            <w:r w:rsidRPr="009F1EA0">
              <w:t>Приложение</w:t>
            </w:r>
            <w:r w:rsidR="003721A6">
              <w:t xml:space="preserve"> </w:t>
            </w:r>
            <w:r w:rsidRPr="009F1EA0">
              <w:t xml:space="preserve"> к адаптированной</w:t>
            </w:r>
            <w:r w:rsidR="003721A6">
              <w:t xml:space="preserve"> </w:t>
            </w:r>
            <w:r w:rsidRPr="009F1EA0">
              <w:t xml:space="preserve"> </w:t>
            </w:r>
            <w:r w:rsidR="003721A6">
              <w:t xml:space="preserve">основной общеобразовательной  </w:t>
            </w:r>
            <w:r w:rsidRPr="009F1EA0">
              <w:t xml:space="preserve">программе </w:t>
            </w:r>
            <w:r w:rsidR="003721A6">
              <w:t xml:space="preserve">начального  общего  образования </w:t>
            </w:r>
            <w:proofErr w:type="gramStart"/>
            <w:r w:rsidR="003721A6">
              <w:t>обучающихся</w:t>
            </w:r>
            <w:proofErr w:type="gramEnd"/>
            <w:r w:rsidR="003721A6">
              <w:t xml:space="preserve"> с умственной отсталостью и (интеллектуальными нарушениями), утверждённой приказом от 20.07.2017№97</w:t>
            </w:r>
            <w:r w:rsidRPr="009F1EA0">
              <w:t xml:space="preserve"> </w:t>
            </w:r>
          </w:p>
        </w:tc>
      </w:tr>
    </w:tbl>
    <w:p w:rsidR="004C451D" w:rsidRPr="009F1EA0" w:rsidRDefault="004C451D" w:rsidP="004C451D"/>
    <w:p w:rsidR="004C451D" w:rsidRPr="009F1EA0" w:rsidRDefault="004C451D" w:rsidP="004C451D"/>
    <w:p w:rsidR="004C451D" w:rsidRPr="009F1EA0" w:rsidRDefault="004C451D" w:rsidP="004C451D"/>
    <w:p w:rsidR="004C451D" w:rsidRPr="009F1EA0" w:rsidRDefault="004C451D" w:rsidP="004C451D"/>
    <w:p w:rsidR="004C451D" w:rsidRPr="009F1EA0" w:rsidRDefault="004C451D" w:rsidP="004C451D"/>
    <w:p w:rsidR="004C451D" w:rsidRPr="009F1EA0" w:rsidRDefault="004C451D" w:rsidP="004C451D"/>
    <w:p w:rsidR="004C451D" w:rsidRPr="009F1EA0" w:rsidRDefault="004C451D" w:rsidP="004C451D"/>
    <w:p w:rsidR="004C451D" w:rsidRPr="009F1EA0" w:rsidRDefault="004C451D" w:rsidP="004C451D"/>
    <w:p w:rsidR="004C451D" w:rsidRPr="009F1EA0" w:rsidRDefault="004C451D" w:rsidP="004C451D"/>
    <w:p w:rsidR="004C451D" w:rsidRPr="009F1EA0" w:rsidRDefault="004C451D" w:rsidP="004C451D"/>
    <w:p w:rsidR="004C451D" w:rsidRPr="009F1EA0" w:rsidRDefault="004C451D" w:rsidP="004C451D"/>
    <w:p w:rsidR="000B30D1" w:rsidRDefault="004C451D" w:rsidP="004C451D">
      <w:pPr>
        <w:jc w:val="center"/>
        <w:rPr>
          <w:b/>
        </w:rPr>
      </w:pPr>
      <w:r w:rsidRPr="009F1EA0">
        <w:rPr>
          <w:b/>
        </w:rPr>
        <w:t>РАБОЧАЯ ПРОГРАММА</w:t>
      </w:r>
      <w:r w:rsidR="000B30D1">
        <w:rPr>
          <w:b/>
        </w:rPr>
        <w:t xml:space="preserve"> </w:t>
      </w:r>
    </w:p>
    <w:p w:rsidR="004C451D" w:rsidRDefault="000B30D1" w:rsidP="004C451D">
      <w:pPr>
        <w:jc w:val="center"/>
        <w:rPr>
          <w:b/>
          <w:sz w:val="32"/>
          <w:szCs w:val="32"/>
        </w:rPr>
      </w:pPr>
      <w:r w:rsidRPr="000B30D1">
        <w:rPr>
          <w:b/>
          <w:sz w:val="32"/>
          <w:szCs w:val="32"/>
        </w:rPr>
        <w:t>началь</w:t>
      </w:r>
      <w:r>
        <w:rPr>
          <w:b/>
          <w:sz w:val="32"/>
          <w:szCs w:val="32"/>
        </w:rPr>
        <w:t xml:space="preserve">ного образования для </w:t>
      </w:r>
      <w:proofErr w:type="gramStart"/>
      <w:r>
        <w:rPr>
          <w:b/>
          <w:sz w:val="32"/>
          <w:szCs w:val="32"/>
        </w:rPr>
        <w:t>обучающихс</w:t>
      </w:r>
      <w:r w:rsidRPr="000B30D1">
        <w:rPr>
          <w:b/>
          <w:sz w:val="32"/>
          <w:szCs w:val="32"/>
        </w:rPr>
        <w:t>я</w:t>
      </w:r>
      <w:proofErr w:type="gramEnd"/>
    </w:p>
    <w:p w:rsidR="000B30D1" w:rsidRPr="000B30D1" w:rsidRDefault="000B30D1" w:rsidP="004C45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умственной отсталостью (интеллектуальными нарушениями)</w:t>
      </w:r>
    </w:p>
    <w:p w:rsidR="004C451D" w:rsidRPr="000B30D1" w:rsidRDefault="000B30D1" w:rsidP="004C451D">
      <w:pPr>
        <w:jc w:val="center"/>
        <w:rPr>
          <w:b/>
          <w:sz w:val="32"/>
          <w:szCs w:val="32"/>
        </w:rPr>
      </w:pPr>
      <w:r w:rsidRPr="000B30D1">
        <w:rPr>
          <w:b/>
          <w:sz w:val="32"/>
          <w:szCs w:val="32"/>
        </w:rPr>
        <w:t xml:space="preserve">по предмету </w:t>
      </w:r>
      <w:r>
        <w:rPr>
          <w:b/>
          <w:sz w:val="32"/>
          <w:szCs w:val="32"/>
        </w:rPr>
        <w:t>«Математика»</w:t>
      </w:r>
    </w:p>
    <w:p w:rsidR="004C451D" w:rsidRPr="000B30D1" w:rsidRDefault="00A51478" w:rsidP="004C451D">
      <w:pPr>
        <w:jc w:val="center"/>
        <w:rPr>
          <w:b/>
          <w:sz w:val="32"/>
          <w:szCs w:val="32"/>
        </w:rPr>
      </w:pPr>
      <w:r w:rsidRPr="000B30D1">
        <w:rPr>
          <w:b/>
          <w:sz w:val="32"/>
          <w:szCs w:val="32"/>
        </w:rPr>
        <w:t>2-3</w:t>
      </w:r>
      <w:r w:rsidR="004C451D" w:rsidRPr="000B30D1">
        <w:rPr>
          <w:b/>
          <w:sz w:val="32"/>
          <w:szCs w:val="32"/>
        </w:rPr>
        <w:t xml:space="preserve"> классы</w:t>
      </w:r>
    </w:p>
    <w:p w:rsidR="004C451D" w:rsidRPr="000B30D1" w:rsidRDefault="004C451D" w:rsidP="004C451D">
      <w:pPr>
        <w:jc w:val="center"/>
        <w:rPr>
          <w:b/>
          <w:sz w:val="32"/>
          <w:szCs w:val="32"/>
        </w:rPr>
      </w:pPr>
    </w:p>
    <w:p w:rsidR="004C451D" w:rsidRPr="009F1EA0" w:rsidRDefault="004C451D" w:rsidP="004C451D">
      <w:pPr>
        <w:jc w:val="center"/>
        <w:rPr>
          <w:b/>
        </w:rPr>
      </w:pPr>
    </w:p>
    <w:p w:rsidR="004C451D" w:rsidRPr="009F1EA0" w:rsidRDefault="004C451D" w:rsidP="004C451D">
      <w:pPr>
        <w:jc w:val="center"/>
        <w:rPr>
          <w:b/>
        </w:rPr>
      </w:pPr>
    </w:p>
    <w:p w:rsidR="004C451D" w:rsidRPr="009F1EA0" w:rsidRDefault="004C451D" w:rsidP="004C451D">
      <w:pPr>
        <w:jc w:val="center"/>
        <w:rPr>
          <w:b/>
        </w:rPr>
      </w:pPr>
    </w:p>
    <w:p w:rsidR="004C451D" w:rsidRPr="009F1EA0" w:rsidRDefault="004C451D" w:rsidP="00A51478">
      <w:pPr>
        <w:rPr>
          <w:b/>
        </w:rPr>
      </w:pPr>
    </w:p>
    <w:p w:rsidR="004C451D" w:rsidRPr="009F1EA0" w:rsidRDefault="004C451D" w:rsidP="004C451D">
      <w:pPr>
        <w:jc w:val="center"/>
        <w:rPr>
          <w:b/>
        </w:rPr>
      </w:pPr>
    </w:p>
    <w:p w:rsidR="004C451D" w:rsidRPr="009F1EA0" w:rsidRDefault="00726834" w:rsidP="004C451D">
      <w:pPr>
        <w:ind w:left="5529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4C451D" w:rsidRPr="009F1EA0">
        <w:rPr>
          <w:b/>
        </w:rPr>
        <w:t xml:space="preserve"> </w:t>
      </w:r>
    </w:p>
    <w:p w:rsidR="00EA47E3" w:rsidRDefault="00726834" w:rsidP="000200D2">
      <w:pPr>
        <w:ind w:left="5529"/>
        <w:rPr>
          <w:b/>
        </w:rPr>
      </w:pPr>
      <w:r>
        <w:rPr>
          <w:b/>
        </w:rPr>
        <w:t xml:space="preserve">                             </w:t>
      </w:r>
      <w:r w:rsidR="000200D2">
        <w:rPr>
          <w:b/>
        </w:rPr>
        <w:t xml:space="preserve">     </w:t>
      </w:r>
    </w:p>
    <w:p w:rsidR="00EA47E3" w:rsidRDefault="00EA47E3" w:rsidP="00A51478">
      <w:pPr>
        <w:ind w:left="5529"/>
        <w:rPr>
          <w:b/>
        </w:rPr>
      </w:pPr>
    </w:p>
    <w:p w:rsidR="004C451D" w:rsidRDefault="00721F9D" w:rsidP="00721F9D">
      <w:pPr>
        <w:tabs>
          <w:tab w:val="left" w:pos="5718"/>
        </w:tabs>
        <w:rPr>
          <w:b/>
        </w:rPr>
      </w:pPr>
      <w:r>
        <w:rPr>
          <w:b/>
        </w:rPr>
        <w:tab/>
      </w:r>
    </w:p>
    <w:p w:rsidR="00721F9D" w:rsidRDefault="00721F9D" w:rsidP="00721F9D">
      <w:pPr>
        <w:tabs>
          <w:tab w:val="left" w:pos="5718"/>
        </w:tabs>
        <w:rPr>
          <w:b/>
        </w:rPr>
      </w:pPr>
    </w:p>
    <w:p w:rsidR="00721F9D" w:rsidRDefault="00721F9D" w:rsidP="00721F9D">
      <w:pPr>
        <w:tabs>
          <w:tab w:val="left" w:pos="5718"/>
        </w:tabs>
        <w:rPr>
          <w:b/>
        </w:rPr>
      </w:pPr>
    </w:p>
    <w:p w:rsidR="00721F9D" w:rsidRDefault="00721F9D" w:rsidP="00721F9D">
      <w:pPr>
        <w:tabs>
          <w:tab w:val="left" w:pos="5718"/>
        </w:tabs>
        <w:rPr>
          <w:b/>
        </w:rPr>
      </w:pPr>
    </w:p>
    <w:p w:rsidR="00721F9D" w:rsidRDefault="00721F9D" w:rsidP="00721F9D">
      <w:pPr>
        <w:tabs>
          <w:tab w:val="left" w:pos="5718"/>
        </w:tabs>
        <w:rPr>
          <w:b/>
        </w:rPr>
      </w:pPr>
    </w:p>
    <w:p w:rsidR="00721F9D" w:rsidRDefault="00721F9D" w:rsidP="00721F9D">
      <w:pPr>
        <w:tabs>
          <w:tab w:val="left" w:pos="5718"/>
        </w:tabs>
        <w:rPr>
          <w:b/>
        </w:rPr>
      </w:pPr>
    </w:p>
    <w:p w:rsidR="000B30D1" w:rsidRDefault="000B30D1" w:rsidP="000B30D1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721F9D" w:rsidRDefault="00721F9D" w:rsidP="00721F9D">
      <w:pPr>
        <w:tabs>
          <w:tab w:val="left" w:pos="5718"/>
        </w:tabs>
        <w:rPr>
          <w:b/>
        </w:rPr>
      </w:pPr>
    </w:p>
    <w:p w:rsidR="000200D2" w:rsidRDefault="000200D2" w:rsidP="000200D2">
      <w:pPr>
        <w:ind w:left="5529"/>
        <w:rPr>
          <w:b/>
          <w:sz w:val="28"/>
          <w:szCs w:val="28"/>
        </w:rPr>
      </w:pPr>
      <w:proofErr w:type="spellStart"/>
      <w:r w:rsidRPr="000200D2">
        <w:rPr>
          <w:b/>
          <w:sz w:val="28"/>
          <w:szCs w:val="28"/>
        </w:rPr>
        <w:t>п</w:t>
      </w:r>
      <w:proofErr w:type="gramStart"/>
      <w:r w:rsidRPr="000200D2">
        <w:rPr>
          <w:b/>
          <w:sz w:val="28"/>
          <w:szCs w:val="28"/>
        </w:rPr>
        <w:t>.В</w:t>
      </w:r>
      <w:proofErr w:type="gramEnd"/>
      <w:r w:rsidRPr="000200D2">
        <w:rPr>
          <w:b/>
          <w:sz w:val="28"/>
          <w:szCs w:val="28"/>
        </w:rPr>
        <w:t>ойскорово</w:t>
      </w:r>
      <w:proofErr w:type="spellEnd"/>
    </w:p>
    <w:p w:rsidR="000200D2" w:rsidRPr="000200D2" w:rsidRDefault="000200D2" w:rsidP="000200D2">
      <w:pPr>
        <w:ind w:left="5529"/>
        <w:rPr>
          <w:b/>
          <w:sz w:val="28"/>
          <w:szCs w:val="28"/>
        </w:rPr>
      </w:pPr>
    </w:p>
    <w:p w:rsidR="000200D2" w:rsidRPr="000200D2" w:rsidRDefault="000200D2" w:rsidP="000200D2">
      <w:pPr>
        <w:ind w:left="5529"/>
        <w:rPr>
          <w:b/>
          <w:sz w:val="28"/>
          <w:szCs w:val="28"/>
        </w:rPr>
      </w:pPr>
      <w:r w:rsidRPr="000200D2">
        <w:rPr>
          <w:b/>
          <w:sz w:val="28"/>
          <w:szCs w:val="28"/>
        </w:rPr>
        <w:t>2017</w:t>
      </w:r>
    </w:p>
    <w:p w:rsidR="00721F9D" w:rsidRPr="000200D2" w:rsidRDefault="00721F9D" w:rsidP="00721F9D">
      <w:pPr>
        <w:ind w:left="5529"/>
        <w:rPr>
          <w:b/>
          <w:sz w:val="28"/>
          <w:szCs w:val="28"/>
        </w:rPr>
      </w:pPr>
    </w:p>
    <w:p w:rsidR="00305448" w:rsidRDefault="00721F9D" w:rsidP="000B30D1">
      <w:pPr>
        <w:ind w:left="5529"/>
        <w:rPr>
          <w:b/>
        </w:rPr>
      </w:pPr>
      <w:r>
        <w:rPr>
          <w:b/>
        </w:rPr>
        <w:lastRenderedPageBreak/>
        <w:t xml:space="preserve">                      </w:t>
      </w:r>
      <w:r w:rsidR="000B30D1">
        <w:rPr>
          <w:b/>
        </w:rPr>
        <w:t xml:space="preserve">                 </w:t>
      </w:r>
    </w:p>
    <w:p w:rsidR="00305448" w:rsidRDefault="00305448" w:rsidP="00A51478">
      <w:pPr>
        <w:ind w:left="5529"/>
        <w:rPr>
          <w:b/>
        </w:rPr>
      </w:pPr>
    </w:p>
    <w:p w:rsidR="00305448" w:rsidRDefault="00305448" w:rsidP="00A51478">
      <w:pPr>
        <w:ind w:left="5529"/>
        <w:rPr>
          <w:b/>
        </w:rPr>
      </w:pPr>
    </w:p>
    <w:p w:rsidR="00305448" w:rsidRDefault="00305448" w:rsidP="00A51478">
      <w:pPr>
        <w:ind w:left="5529"/>
        <w:rPr>
          <w:b/>
        </w:rPr>
      </w:pPr>
    </w:p>
    <w:p w:rsidR="004C451D" w:rsidRPr="00305448" w:rsidRDefault="0097617D" w:rsidP="00305448">
      <w:pPr>
        <w:rPr>
          <w:b/>
          <w:sz w:val="28"/>
          <w:szCs w:val="28"/>
        </w:rPr>
      </w:pPr>
      <w:r>
        <w:rPr>
          <w:b/>
        </w:rPr>
        <w:t>1</w:t>
      </w:r>
      <w:r w:rsidRPr="00305448">
        <w:rPr>
          <w:b/>
          <w:sz w:val="28"/>
          <w:szCs w:val="28"/>
        </w:rPr>
        <w:t>.</w:t>
      </w:r>
      <w:r w:rsidR="004C451D" w:rsidRPr="00305448">
        <w:rPr>
          <w:b/>
          <w:sz w:val="28"/>
          <w:szCs w:val="28"/>
        </w:rPr>
        <w:t xml:space="preserve"> </w:t>
      </w:r>
      <w:r w:rsidR="00305448" w:rsidRPr="0073574B">
        <w:rPr>
          <w:b/>
          <w:sz w:val="28"/>
          <w:szCs w:val="28"/>
        </w:rPr>
        <w:t>Планируемые результаты изучения предмета</w:t>
      </w:r>
      <w:r w:rsidR="00305448" w:rsidRPr="00305448">
        <w:rPr>
          <w:b/>
          <w:sz w:val="28"/>
          <w:szCs w:val="28"/>
        </w:rPr>
        <w:t>.</w:t>
      </w:r>
    </w:p>
    <w:p w:rsidR="004C451D" w:rsidRPr="009F1EA0" w:rsidRDefault="004C451D" w:rsidP="004C451D">
      <w:pPr>
        <w:ind w:firstLine="567"/>
        <w:jc w:val="both"/>
      </w:pPr>
      <w:r w:rsidRPr="009F1EA0">
        <w:t>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достижения целей и задач рабочей программы.</w:t>
      </w:r>
    </w:p>
    <w:p w:rsidR="004C451D" w:rsidRPr="009F1EA0" w:rsidRDefault="004C451D" w:rsidP="004C451D">
      <w:pPr>
        <w:pStyle w:val="a3"/>
        <w:ind w:firstLine="567"/>
        <w:jc w:val="both"/>
        <w:rPr>
          <w:b/>
          <w:u w:val="single"/>
        </w:rPr>
      </w:pPr>
      <w:r w:rsidRPr="009F1EA0">
        <w:rPr>
          <w:b/>
          <w:u w:val="single"/>
        </w:rPr>
        <w:t>Цели и задачи обучения:</w:t>
      </w:r>
    </w:p>
    <w:p w:rsidR="004C451D" w:rsidRPr="009F1EA0" w:rsidRDefault="004C451D" w:rsidP="004C451D">
      <w:pPr>
        <w:jc w:val="both"/>
      </w:pPr>
      <w:r w:rsidRPr="009F1EA0">
        <w:t xml:space="preserve">Подготовить </w:t>
      </w:r>
      <w:proofErr w:type="gramStart"/>
      <w:r w:rsidRPr="009F1EA0">
        <w:t>обучающихся</w:t>
      </w:r>
      <w:proofErr w:type="gramEnd"/>
      <w:r w:rsidRPr="009F1EA0">
        <w:t xml:space="preserve"> с особыми образовательными потребностями к жизни и овладению доступными профессионально-трудовыми навыками:</w:t>
      </w:r>
    </w:p>
    <w:p w:rsidR="004C451D" w:rsidRPr="009F1EA0" w:rsidRDefault="004C451D" w:rsidP="004C451D">
      <w:pPr>
        <w:jc w:val="both"/>
      </w:pPr>
      <w:r w:rsidRPr="009F1EA0">
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4C451D" w:rsidRPr="009F1EA0" w:rsidRDefault="004C451D" w:rsidP="004C451D">
      <w:pPr>
        <w:jc w:val="both"/>
      </w:pPr>
      <w:r w:rsidRPr="009F1EA0">
        <w:t>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4C451D" w:rsidRPr="009F1EA0" w:rsidRDefault="004C451D" w:rsidP="004C451D">
      <w:pPr>
        <w:jc w:val="both"/>
      </w:pPr>
      <w:r w:rsidRPr="009F1EA0">
        <w:t>- развивать речь учащихся, обогащать ее математической терминологией;</w:t>
      </w:r>
      <w:r w:rsidRPr="009F1EA0">
        <w:tab/>
      </w:r>
    </w:p>
    <w:p w:rsidR="004C451D" w:rsidRDefault="004C451D" w:rsidP="004C451D">
      <w:pPr>
        <w:jc w:val="both"/>
      </w:pPr>
      <w:r w:rsidRPr="009F1EA0"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F935B4" w:rsidRDefault="00F935B4" w:rsidP="004C451D">
      <w:pPr>
        <w:jc w:val="both"/>
      </w:pPr>
    </w:p>
    <w:p w:rsidR="00F935B4" w:rsidRDefault="00F935B4" w:rsidP="00F935B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Личностные:</w:t>
      </w:r>
    </w:p>
    <w:p w:rsidR="00F935B4" w:rsidRPr="00A27448" w:rsidRDefault="00F935B4" w:rsidP="005526B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1"/>
          <w:szCs w:val="21"/>
        </w:rPr>
        <w:t>-</w:t>
      </w:r>
      <w:r w:rsidRPr="00A27448">
        <w:rPr>
          <w:color w:val="000000"/>
        </w:rPr>
        <w:t>осознание себя как ученика, формирование интереса (мотивации) к учению, как одноклассника, друга;</w:t>
      </w:r>
    </w:p>
    <w:p w:rsidR="00F935B4" w:rsidRPr="00A27448" w:rsidRDefault="00F935B4" w:rsidP="00F935B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27448">
        <w:rPr>
          <w:color w:val="000000"/>
        </w:rPr>
        <w:t>-формирование положительного отношения к мнению учителя, сверстников;</w:t>
      </w:r>
    </w:p>
    <w:p w:rsidR="00F935B4" w:rsidRPr="00A27448" w:rsidRDefault="00F935B4" w:rsidP="00F935B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27448">
        <w:rPr>
          <w:color w:val="000000"/>
        </w:rPr>
        <w:t>-развитие способности оценивать результаты своей деятельности с помощью педагога и самостоятельно;</w:t>
      </w:r>
    </w:p>
    <w:p w:rsidR="00F935B4" w:rsidRPr="00A27448" w:rsidRDefault="00F935B4" w:rsidP="00F935B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27448">
        <w:rPr>
          <w:color w:val="000000"/>
        </w:rPr>
        <w:t>-способность к элементарной самооценке на основе наблюдения за результатами собственной работы;</w:t>
      </w:r>
    </w:p>
    <w:p w:rsidR="00F935B4" w:rsidRPr="00A27448" w:rsidRDefault="00F935B4" w:rsidP="00F935B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27448">
        <w:rPr>
          <w:color w:val="000000"/>
        </w:rPr>
        <w:t xml:space="preserve">-развитие навыков сотрудничества </w:t>
      </w:r>
      <w:proofErr w:type="gramStart"/>
      <w:r w:rsidRPr="00A27448">
        <w:rPr>
          <w:color w:val="000000"/>
        </w:rPr>
        <w:t>со</w:t>
      </w:r>
      <w:proofErr w:type="gramEnd"/>
      <w:r w:rsidRPr="00A27448">
        <w:rPr>
          <w:color w:val="000000"/>
        </w:rPr>
        <w:t xml:space="preserve"> взрослыми и сверстниками в процессе выполнения задания, поручения;</w:t>
      </w:r>
    </w:p>
    <w:p w:rsidR="00F935B4" w:rsidRPr="00A27448" w:rsidRDefault="00F935B4" w:rsidP="00F935B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27448">
        <w:rPr>
          <w:color w:val="000000"/>
        </w:rPr>
        <w:t xml:space="preserve">-формирование первоначальных знаний </w:t>
      </w:r>
      <w:proofErr w:type="gramStart"/>
      <w:r w:rsidRPr="00A27448">
        <w:rPr>
          <w:color w:val="000000"/>
        </w:rPr>
        <w:t>об</w:t>
      </w:r>
      <w:proofErr w:type="gramEnd"/>
      <w:r w:rsidRPr="00A27448">
        <w:rPr>
          <w:color w:val="000000"/>
        </w:rPr>
        <w:t xml:space="preserve"> безопасности и здоровом образе жизни.</w:t>
      </w:r>
    </w:p>
    <w:p w:rsidR="00F935B4" w:rsidRPr="00A27448" w:rsidRDefault="00F935B4" w:rsidP="00F935B4">
      <w:pPr>
        <w:pStyle w:val="a4"/>
        <w:spacing w:before="0" w:beforeAutospacing="0" w:after="0" w:afterAutospacing="0"/>
        <w:rPr>
          <w:b/>
          <w:color w:val="000000"/>
        </w:rPr>
      </w:pPr>
      <w:r w:rsidRPr="00A27448">
        <w:rPr>
          <w:b/>
          <w:color w:val="000000"/>
        </w:rPr>
        <w:t>Предметные:</w:t>
      </w:r>
    </w:p>
    <w:p w:rsidR="006222BA" w:rsidRPr="00A27448" w:rsidRDefault="006222BA" w:rsidP="006222BA">
      <w:pPr>
        <w:shd w:val="clear" w:color="auto" w:fill="FFFFFF"/>
        <w:jc w:val="both"/>
        <w:rPr>
          <w:u w:val="single"/>
        </w:rPr>
      </w:pPr>
      <w:r w:rsidRPr="00A27448">
        <w:rPr>
          <w:u w:val="single"/>
        </w:rPr>
        <w:t>Требования к уровню подготовки  выпускников 2 класса.</w:t>
      </w:r>
    </w:p>
    <w:p w:rsidR="006222BA" w:rsidRPr="00A27448" w:rsidRDefault="006222BA" w:rsidP="006222BA">
      <w:pPr>
        <w:jc w:val="both"/>
      </w:pPr>
      <w:r w:rsidRPr="00A27448">
        <w:t xml:space="preserve">Учащиеся должны </w:t>
      </w:r>
      <w:r w:rsidRPr="00A27448">
        <w:rPr>
          <w:b/>
        </w:rPr>
        <w:t>знать:</w:t>
      </w:r>
    </w:p>
    <w:p w:rsidR="006222BA" w:rsidRPr="00A27448" w:rsidRDefault="006222BA" w:rsidP="006222BA">
      <w:pPr>
        <w:ind w:firstLine="284"/>
        <w:jc w:val="both"/>
      </w:pPr>
      <w:r w:rsidRPr="00A27448">
        <w:t>- счет в пределах 20 по единице и равными числовыми группами;</w:t>
      </w:r>
    </w:p>
    <w:p w:rsidR="006222BA" w:rsidRPr="00A27448" w:rsidRDefault="006222BA" w:rsidP="006222BA">
      <w:pPr>
        <w:ind w:firstLine="284"/>
        <w:jc w:val="both"/>
      </w:pPr>
      <w:r w:rsidRPr="00A27448">
        <w:t>- таблицу состава чисел (11—18) из двух однозначных чисел с переходом через десяток;</w:t>
      </w:r>
    </w:p>
    <w:p w:rsidR="006222BA" w:rsidRPr="00A27448" w:rsidRDefault="006222BA" w:rsidP="006222BA">
      <w:pPr>
        <w:ind w:firstLine="284"/>
        <w:jc w:val="both"/>
      </w:pPr>
      <w:r w:rsidRPr="00A27448">
        <w:t>- названия компонента и результатов сложения и вычитания;</w:t>
      </w:r>
    </w:p>
    <w:p w:rsidR="006222BA" w:rsidRPr="00A27448" w:rsidRDefault="006222BA" w:rsidP="006222BA">
      <w:pPr>
        <w:ind w:firstLine="284"/>
        <w:jc w:val="both"/>
      </w:pPr>
      <w:r w:rsidRPr="00A27448">
        <w:t xml:space="preserve">- математический смысл выражений «столько же», «больше </w:t>
      </w:r>
      <w:proofErr w:type="gramStart"/>
      <w:r w:rsidRPr="00A27448">
        <w:t>на</w:t>
      </w:r>
      <w:proofErr w:type="gramEnd"/>
      <w:r w:rsidRPr="00A27448">
        <w:t>», «меньше на»;</w:t>
      </w:r>
    </w:p>
    <w:p w:rsidR="006222BA" w:rsidRPr="00A27448" w:rsidRDefault="006222BA" w:rsidP="006222BA">
      <w:pPr>
        <w:ind w:firstLine="284"/>
        <w:jc w:val="both"/>
      </w:pPr>
      <w:r w:rsidRPr="00A27448">
        <w:t>-  элементы угла, виды углов;</w:t>
      </w:r>
    </w:p>
    <w:p w:rsidR="006222BA" w:rsidRPr="00A27448" w:rsidRDefault="006222BA" w:rsidP="006222BA">
      <w:pPr>
        <w:ind w:firstLine="284"/>
        <w:jc w:val="both"/>
      </w:pPr>
      <w:r w:rsidRPr="00A27448">
        <w:t>- элементы четырехугольников — прямоугольника, квадрата, их свойства;</w:t>
      </w:r>
    </w:p>
    <w:p w:rsidR="006222BA" w:rsidRPr="00A27448" w:rsidRDefault="006222BA" w:rsidP="006222BA">
      <w:pPr>
        <w:ind w:firstLine="284"/>
        <w:jc w:val="both"/>
      </w:pPr>
      <w:r w:rsidRPr="00A27448">
        <w:t>- элементы треугольника.</w:t>
      </w:r>
    </w:p>
    <w:p w:rsidR="006222BA" w:rsidRPr="00A27448" w:rsidRDefault="006222BA" w:rsidP="006222BA">
      <w:pPr>
        <w:jc w:val="both"/>
      </w:pPr>
      <w:r w:rsidRPr="00A27448">
        <w:t xml:space="preserve">Учащиеся должны </w:t>
      </w:r>
      <w:r w:rsidRPr="00A27448">
        <w:rPr>
          <w:b/>
        </w:rPr>
        <w:t>уметь:</w:t>
      </w:r>
    </w:p>
    <w:p w:rsidR="006222BA" w:rsidRPr="009F1EA0" w:rsidRDefault="006222BA" w:rsidP="006222BA">
      <w:pPr>
        <w:ind w:firstLine="284"/>
        <w:jc w:val="both"/>
      </w:pPr>
      <w:r w:rsidRPr="009F1EA0">
        <w:t>- 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</w:p>
    <w:p w:rsidR="006222BA" w:rsidRPr="009F1EA0" w:rsidRDefault="006222BA" w:rsidP="006222BA">
      <w:pPr>
        <w:ind w:firstLine="284"/>
        <w:jc w:val="both"/>
      </w:pPr>
      <w:r w:rsidRPr="009F1EA0">
        <w:t>- 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6222BA" w:rsidRPr="009F1EA0" w:rsidRDefault="006222BA" w:rsidP="006222BA">
      <w:pPr>
        <w:ind w:firstLine="284"/>
        <w:jc w:val="both"/>
      </w:pPr>
      <w:proofErr w:type="gramStart"/>
      <w:r w:rsidRPr="009F1EA0">
        <w:lastRenderedPageBreak/>
        <w:t>- узнавать, называть, чертить отрезки, углы — прямой, тупой, острый — на нелинованной бумаге;</w:t>
      </w:r>
      <w:proofErr w:type="gramEnd"/>
    </w:p>
    <w:p w:rsidR="006222BA" w:rsidRPr="009F1EA0" w:rsidRDefault="006222BA" w:rsidP="006222BA">
      <w:pPr>
        <w:ind w:firstLine="284"/>
        <w:jc w:val="both"/>
      </w:pPr>
      <w:r w:rsidRPr="009F1EA0">
        <w:t>- чертить прямоугольник, квадрат на бумаге в клетку;</w:t>
      </w:r>
    </w:p>
    <w:p w:rsidR="006222BA" w:rsidRPr="009F1EA0" w:rsidRDefault="006222BA" w:rsidP="006222BA">
      <w:pPr>
        <w:ind w:firstLine="284"/>
        <w:jc w:val="both"/>
      </w:pPr>
      <w:r w:rsidRPr="009F1EA0">
        <w:t>- определять время по часам с точностью до 1 часа.</w:t>
      </w:r>
    </w:p>
    <w:p w:rsidR="006222BA" w:rsidRPr="009F1EA0" w:rsidRDefault="006222BA" w:rsidP="006222BA">
      <w:pPr>
        <w:jc w:val="both"/>
        <w:rPr>
          <w:i/>
        </w:rPr>
      </w:pPr>
      <w:r w:rsidRPr="009F1EA0">
        <w:rPr>
          <w:i/>
        </w:rPr>
        <w:t>Примечания.</w:t>
      </w:r>
    </w:p>
    <w:p w:rsidR="006222BA" w:rsidRPr="009F1EA0" w:rsidRDefault="006222BA" w:rsidP="006222BA">
      <w:pPr>
        <w:ind w:left="284"/>
        <w:jc w:val="both"/>
      </w:pPr>
      <w:r w:rsidRPr="009F1EA0">
        <w:t>1. Решаются только простые арифметические задачи.</w:t>
      </w:r>
    </w:p>
    <w:p w:rsidR="006222BA" w:rsidRPr="009F1EA0" w:rsidRDefault="006222BA" w:rsidP="006222BA">
      <w:pPr>
        <w:ind w:left="284"/>
        <w:jc w:val="both"/>
      </w:pPr>
      <w:r w:rsidRPr="009F1EA0">
        <w:t>2. Прямоугольник, квадрат вычерчиваются с помощью учителя.</w:t>
      </w:r>
    </w:p>
    <w:p w:rsidR="006222BA" w:rsidRPr="009F1EA0" w:rsidRDefault="006222BA" w:rsidP="006222BA">
      <w:pPr>
        <w:ind w:left="284"/>
        <w:jc w:val="both"/>
      </w:pPr>
      <w:r w:rsidRPr="009F1EA0">
        <w:t>3.Знание состава однозначных чисел обязательно.</w:t>
      </w:r>
    </w:p>
    <w:p w:rsidR="006222BA" w:rsidRPr="009F1EA0" w:rsidRDefault="006222BA" w:rsidP="006222BA">
      <w:pPr>
        <w:ind w:left="284"/>
        <w:jc w:val="both"/>
      </w:pPr>
      <w:r w:rsidRPr="009F1EA0">
        <w:t>4.Решение примеров на нахождение суммы, остатка с переходом через десяток (сопровождается подробной записью решения).</w:t>
      </w:r>
    </w:p>
    <w:p w:rsidR="006222BA" w:rsidRPr="009F1EA0" w:rsidRDefault="006222BA" w:rsidP="006222BA">
      <w:pPr>
        <w:shd w:val="clear" w:color="auto" w:fill="FFFFFF"/>
        <w:ind w:left="284"/>
        <w:jc w:val="both"/>
      </w:pPr>
    </w:p>
    <w:p w:rsidR="006222BA" w:rsidRPr="009F1EA0" w:rsidRDefault="006222BA" w:rsidP="006222BA">
      <w:pPr>
        <w:shd w:val="clear" w:color="auto" w:fill="FFFFFF"/>
        <w:jc w:val="both"/>
        <w:rPr>
          <w:u w:val="single"/>
        </w:rPr>
      </w:pPr>
      <w:r w:rsidRPr="009F1EA0">
        <w:rPr>
          <w:u w:val="single"/>
        </w:rPr>
        <w:t>Требования к уровню подготовки выпускников 3 класса.</w:t>
      </w:r>
    </w:p>
    <w:p w:rsidR="006222BA" w:rsidRPr="009F1EA0" w:rsidRDefault="006222BA" w:rsidP="006222BA">
      <w:pPr>
        <w:pStyle w:val="a3"/>
        <w:jc w:val="both"/>
      </w:pPr>
      <w:r w:rsidRPr="009F1EA0">
        <w:t xml:space="preserve">Учащиеся должны </w:t>
      </w:r>
      <w:r w:rsidRPr="009F1EA0">
        <w:rPr>
          <w:b/>
        </w:rPr>
        <w:t>знать</w:t>
      </w:r>
      <w:r w:rsidRPr="009F1EA0">
        <w:t>:</w:t>
      </w:r>
    </w:p>
    <w:p w:rsidR="006222BA" w:rsidRPr="009F1EA0" w:rsidRDefault="006222BA" w:rsidP="006222BA">
      <w:pPr>
        <w:pStyle w:val="a3"/>
        <w:ind w:firstLine="284"/>
        <w:jc w:val="both"/>
      </w:pPr>
      <w:r w:rsidRPr="009F1EA0">
        <w:t>- числовой ряд 1—100 в прямом и обратном порядке;</w:t>
      </w:r>
    </w:p>
    <w:p w:rsidR="006222BA" w:rsidRPr="009F1EA0" w:rsidRDefault="006222BA" w:rsidP="006222BA">
      <w:pPr>
        <w:pStyle w:val="a3"/>
        <w:ind w:firstLine="284"/>
        <w:jc w:val="both"/>
      </w:pPr>
      <w:r w:rsidRPr="009F1EA0">
        <w:t>- 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и. записи каждого вида деления;</w:t>
      </w:r>
    </w:p>
    <w:p w:rsidR="006222BA" w:rsidRPr="009F1EA0" w:rsidRDefault="006222BA" w:rsidP="006222BA">
      <w:pPr>
        <w:pStyle w:val="a3"/>
        <w:ind w:firstLine="284"/>
        <w:jc w:val="both"/>
      </w:pPr>
      <w:r w:rsidRPr="009F1EA0">
        <w:t>- таблицы умножения и деления чисел в пределах 20, переместительное свойство произведения, связь таблиц умно</w:t>
      </w:r>
      <w:r w:rsidRPr="009F1EA0">
        <w:softHyphen/>
        <w:t>жения и деления;</w:t>
      </w:r>
    </w:p>
    <w:p w:rsidR="006222BA" w:rsidRPr="009F1EA0" w:rsidRDefault="006222BA" w:rsidP="006222BA">
      <w:pPr>
        <w:pStyle w:val="a3"/>
        <w:ind w:firstLine="284"/>
        <w:jc w:val="both"/>
      </w:pPr>
      <w:r w:rsidRPr="009F1EA0">
        <w:t>- порядок действий в примерах в 2—3 арифметических действия;</w:t>
      </w:r>
    </w:p>
    <w:p w:rsidR="006222BA" w:rsidRPr="009F1EA0" w:rsidRDefault="006222BA" w:rsidP="006222BA">
      <w:pPr>
        <w:pStyle w:val="a3"/>
        <w:ind w:firstLine="284"/>
        <w:jc w:val="both"/>
      </w:pPr>
      <w:r w:rsidRPr="009F1EA0">
        <w:t>- единицы (меры) измерения стоимости, длины, массы, времени, соотношения изученных мер;</w:t>
      </w:r>
    </w:p>
    <w:p w:rsidR="006222BA" w:rsidRPr="009F1EA0" w:rsidRDefault="006222BA" w:rsidP="006222BA">
      <w:pPr>
        <w:pStyle w:val="a3"/>
        <w:ind w:firstLine="284"/>
        <w:jc w:val="both"/>
      </w:pPr>
      <w:r w:rsidRPr="009F1EA0">
        <w:t>- порядок месяцев в году, номера месяцев от начала года.</w:t>
      </w:r>
    </w:p>
    <w:p w:rsidR="006222BA" w:rsidRPr="009F1EA0" w:rsidRDefault="006222BA" w:rsidP="006222BA">
      <w:pPr>
        <w:pStyle w:val="a3"/>
        <w:jc w:val="both"/>
      </w:pPr>
      <w:r w:rsidRPr="009F1EA0">
        <w:t xml:space="preserve">Учащиеся должны </w:t>
      </w:r>
      <w:r w:rsidRPr="009F1EA0">
        <w:rPr>
          <w:b/>
        </w:rPr>
        <w:t>уметь:</w:t>
      </w:r>
    </w:p>
    <w:p w:rsidR="006222BA" w:rsidRPr="009F1EA0" w:rsidRDefault="006222BA" w:rsidP="006222BA">
      <w:pPr>
        <w:pStyle w:val="a3"/>
        <w:ind w:firstLine="284"/>
        <w:jc w:val="both"/>
      </w:pPr>
      <w:r w:rsidRPr="009F1EA0">
        <w:t>- считать, присчитывая, отсчитывая по единице и равными числовыми группами по 2, 5, 4, в пределах 100; откладывать на счетах любые числа в пределах 100; складывать и вычитать числа в пределах 100 без перехода через разряд приемами устных вычислений;</w:t>
      </w:r>
    </w:p>
    <w:p w:rsidR="006222BA" w:rsidRPr="009F1EA0" w:rsidRDefault="006222BA" w:rsidP="006222BA">
      <w:pPr>
        <w:pStyle w:val="a3"/>
        <w:ind w:firstLine="284"/>
        <w:jc w:val="both"/>
      </w:pPr>
      <w:r w:rsidRPr="009F1EA0">
        <w:t>- использовать знание таблиц умножения для решения соответствующих примеров на деление;</w:t>
      </w:r>
    </w:p>
    <w:p w:rsidR="006222BA" w:rsidRPr="009F1EA0" w:rsidRDefault="006222BA" w:rsidP="006222BA">
      <w:pPr>
        <w:pStyle w:val="a3"/>
        <w:ind w:firstLine="284"/>
        <w:jc w:val="both"/>
      </w:pPr>
      <w:r w:rsidRPr="009F1EA0">
        <w:t>- различать числа, полученные при счете и измерении; записывать числа, полученные при измерении двумя ме</w:t>
      </w:r>
      <w:r w:rsidRPr="009F1EA0">
        <w:softHyphen/>
        <w:t xml:space="preserve">рами, с полным набором знаков в мелких мерах: </w:t>
      </w:r>
      <w:smartTag w:uri="urn:schemas-microsoft-com:office:smarttags" w:element="metricconverter">
        <w:smartTagPr>
          <w:attr w:name="ProductID" w:val="5 м"/>
        </w:smartTagPr>
        <w:r w:rsidRPr="009F1EA0">
          <w:t>5 м</w:t>
        </w:r>
      </w:smartTag>
      <w:r w:rsidRPr="009F1EA0">
        <w:t xml:space="preserve"> </w:t>
      </w:r>
      <w:smartTag w:uri="urn:schemas-microsoft-com:office:smarttags" w:element="metricconverter">
        <w:smartTagPr>
          <w:attr w:name="ProductID" w:val="62 см"/>
        </w:smartTagPr>
        <w:r w:rsidRPr="009F1EA0">
          <w:t>62 см</w:t>
        </w:r>
      </w:smartTag>
      <w:r w:rsidRPr="009F1EA0">
        <w:t xml:space="preserve">, </w:t>
      </w:r>
      <w:smartTag w:uri="urn:schemas-microsoft-com:office:smarttags" w:element="metricconverter">
        <w:smartTagPr>
          <w:attr w:name="ProductID" w:val="3 м"/>
        </w:smartTagPr>
        <w:r w:rsidRPr="009F1EA0">
          <w:t>3 м</w:t>
        </w:r>
      </w:smartTag>
      <w:r w:rsidRPr="009F1EA0">
        <w:t xml:space="preserve"> </w:t>
      </w:r>
      <w:smartTag w:uri="urn:schemas-microsoft-com:office:smarttags" w:element="metricconverter">
        <w:smartTagPr>
          <w:attr w:name="ProductID" w:val="03 см"/>
        </w:smartTagPr>
        <w:r w:rsidRPr="009F1EA0">
          <w:t>03 см</w:t>
        </w:r>
      </w:smartTag>
      <w:r w:rsidRPr="009F1EA0">
        <w:t>, пользоваться различными табелями-календаря</w:t>
      </w:r>
      <w:r w:rsidRPr="009F1EA0">
        <w:softHyphen/>
        <w:t>ми, отрывными календарями;</w:t>
      </w:r>
    </w:p>
    <w:p w:rsidR="006222BA" w:rsidRPr="009F1EA0" w:rsidRDefault="006222BA" w:rsidP="006222BA">
      <w:pPr>
        <w:pStyle w:val="a3"/>
        <w:ind w:firstLine="284"/>
        <w:jc w:val="both"/>
      </w:pPr>
      <w:r w:rsidRPr="009F1EA0">
        <w:t>- определять время по часам (время прошедшее, будущее); находить точку пересечения линий; чертить окружности разных радиусов, различать окружность и круг.</w:t>
      </w:r>
    </w:p>
    <w:p w:rsidR="006222BA" w:rsidRPr="009F1EA0" w:rsidRDefault="006222BA" w:rsidP="006222BA">
      <w:pPr>
        <w:pStyle w:val="a3"/>
        <w:jc w:val="both"/>
        <w:rPr>
          <w:i/>
        </w:rPr>
      </w:pPr>
      <w:r w:rsidRPr="009F1EA0">
        <w:rPr>
          <w:i/>
        </w:rPr>
        <w:t>Примечания.</w:t>
      </w:r>
    </w:p>
    <w:p w:rsidR="006222BA" w:rsidRPr="009F1EA0" w:rsidRDefault="006222BA" w:rsidP="006222B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9F1EA0">
        <w:t>Продолжать решать примеры на сложение и вычитание в пределах 20 с переходом через десяток с подробной записью.</w:t>
      </w:r>
    </w:p>
    <w:p w:rsidR="006222BA" w:rsidRPr="009F1EA0" w:rsidRDefault="006222BA" w:rsidP="006222B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9F1EA0">
        <w:t>Обязательно знание только таблицы умножения числа 2, получение частных от деления на 2 путем использования таблицы умножения.</w:t>
      </w:r>
    </w:p>
    <w:p w:rsidR="006222BA" w:rsidRPr="009F1EA0" w:rsidRDefault="006222BA" w:rsidP="006222B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9F1EA0">
        <w:t>Достаточно умения определять время по часам только одним способом, пользоваться календарем для установления порядка месяцев в году, количества суток в месяцах, месяцев в году.</w:t>
      </w:r>
    </w:p>
    <w:p w:rsidR="006222BA" w:rsidRPr="009F1EA0" w:rsidRDefault="006222BA" w:rsidP="006222B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9F1EA0">
        <w:t>Исключаются арифметические задачи в два действия, одно из которых — умножение или деление.</w:t>
      </w:r>
    </w:p>
    <w:p w:rsidR="006222BA" w:rsidRPr="009F1EA0" w:rsidRDefault="006222BA" w:rsidP="006222BA">
      <w:pPr>
        <w:shd w:val="clear" w:color="auto" w:fill="FFFFFF"/>
        <w:ind w:left="284"/>
        <w:jc w:val="both"/>
      </w:pPr>
    </w:p>
    <w:p w:rsidR="006222BA" w:rsidRDefault="006222BA" w:rsidP="00F935B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224F" w:rsidRPr="00305448" w:rsidRDefault="0024224F" w:rsidP="00305448">
      <w:pPr>
        <w:rPr>
          <w:b/>
          <w:sz w:val="28"/>
          <w:szCs w:val="28"/>
        </w:rPr>
      </w:pPr>
      <w:r w:rsidRPr="00305448">
        <w:rPr>
          <w:b/>
          <w:sz w:val="28"/>
          <w:szCs w:val="28"/>
        </w:rPr>
        <w:t>2</w:t>
      </w:r>
      <w:r w:rsidR="00305448" w:rsidRPr="00305448">
        <w:rPr>
          <w:b/>
          <w:sz w:val="28"/>
          <w:szCs w:val="28"/>
        </w:rPr>
        <w:t>.Содержание учебного предмета.</w:t>
      </w:r>
    </w:p>
    <w:p w:rsidR="0024224F" w:rsidRPr="009F1EA0" w:rsidRDefault="0024224F" w:rsidP="0024224F">
      <w:pPr>
        <w:ind w:firstLine="567"/>
        <w:jc w:val="both"/>
      </w:pPr>
      <w:r w:rsidRPr="009F1EA0">
        <w:t>Предмет «Математика» изучается в рамках взаимодействия с учебным планом общеобразовательной программы по пятидневной учебной неделе.</w:t>
      </w:r>
    </w:p>
    <w:p w:rsidR="0024224F" w:rsidRPr="009F1EA0" w:rsidRDefault="0024224F" w:rsidP="0024224F">
      <w:pPr>
        <w:jc w:val="both"/>
      </w:pPr>
      <w:r w:rsidRPr="009F1EA0">
        <w:t>Рабочая программа рассчитана:</w:t>
      </w:r>
    </w:p>
    <w:p w:rsidR="0024224F" w:rsidRPr="009F1EA0" w:rsidRDefault="0024224F" w:rsidP="0024224F">
      <w:pPr>
        <w:ind w:left="426"/>
        <w:jc w:val="both"/>
      </w:pPr>
      <w:r>
        <w:t>2 класс – на 136 часов, 4 часа</w:t>
      </w:r>
      <w:r w:rsidRPr="009F1EA0">
        <w:t xml:space="preserve"> в неделю, 34 учебные недели;</w:t>
      </w:r>
    </w:p>
    <w:p w:rsidR="0024224F" w:rsidRDefault="0024224F" w:rsidP="0024224F">
      <w:pPr>
        <w:ind w:left="426"/>
        <w:jc w:val="both"/>
      </w:pPr>
      <w:r>
        <w:t>3 класс – на 136 часов, 4 часа</w:t>
      </w:r>
      <w:r w:rsidRPr="009F1EA0">
        <w:t xml:space="preserve"> в неделю, 34 учебные недели.</w:t>
      </w:r>
    </w:p>
    <w:p w:rsidR="005B0046" w:rsidRDefault="005B0046" w:rsidP="0024224F">
      <w:pPr>
        <w:ind w:left="426"/>
        <w:jc w:val="both"/>
      </w:pPr>
    </w:p>
    <w:p w:rsidR="005B0046" w:rsidRPr="009F1EA0" w:rsidRDefault="005B0046" w:rsidP="005B0046">
      <w:pPr>
        <w:jc w:val="center"/>
        <w:rPr>
          <w:b/>
        </w:rPr>
      </w:pPr>
      <w:r w:rsidRPr="009F1EA0">
        <w:rPr>
          <w:b/>
        </w:rPr>
        <w:t>2 класс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1"/>
        <w:gridCol w:w="2268"/>
      </w:tblGrid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Разделы. Содержание.</w:t>
            </w:r>
          </w:p>
        </w:tc>
        <w:tc>
          <w:tcPr>
            <w:tcW w:w="2261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Коррекционная работа.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Практическая работа.</w:t>
            </w:r>
          </w:p>
        </w:tc>
      </w:tr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Нумерация.</w:t>
            </w:r>
          </w:p>
          <w:p w:rsidR="00E442AB" w:rsidRDefault="00E442AB" w:rsidP="00FF17C2">
            <w:pPr>
              <w:jc w:val="both"/>
            </w:pPr>
            <w:r>
              <w:t> </w:t>
            </w:r>
            <w:r w:rsidRPr="00E442AB">
              <w:rPr>
                <w:b/>
              </w:rPr>
              <w:t>Первый десяток</w:t>
            </w:r>
            <w:r>
              <w:rPr>
                <w:b/>
              </w:rPr>
              <w:t xml:space="preserve">. </w:t>
            </w:r>
            <w:r w:rsidR="005B0046" w:rsidRPr="009F1EA0">
              <w:t>Название, обозначени</w:t>
            </w:r>
            <w:r w:rsidR="00EB29D0">
              <w:t>е, десятичный состав чисел 1</w:t>
            </w:r>
            <w:r w:rsidR="00C449D1">
              <w:t xml:space="preserve">десятка. </w:t>
            </w:r>
            <w:r w:rsidR="00EB29D0">
              <w:t>Состав числа 10</w:t>
            </w:r>
            <w:r>
              <w:t> . Числа однозначные</w:t>
            </w:r>
            <w:r w:rsidR="005B0046" w:rsidRPr="009F1EA0">
              <w:t>.</w:t>
            </w:r>
            <w:r>
              <w:t xml:space="preserve"> Сравнение чисел.</w:t>
            </w:r>
          </w:p>
          <w:p w:rsidR="005B0046" w:rsidRPr="009F1EA0" w:rsidRDefault="00E442AB" w:rsidP="00FF17C2">
            <w:pPr>
              <w:jc w:val="both"/>
              <w:rPr>
                <w:b/>
                <w:bCs/>
              </w:rPr>
            </w:pPr>
            <w:r w:rsidRPr="00E442AB">
              <w:rPr>
                <w:b/>
              </w:rPr>
              <w:t>Второй десяток</w:t>
            </w:r>
            <w:r>
              <w:t>.</w:t>
            </w:r>
            <w:r w:rsidR="005B0046" w:rsidRPr="009F1EA0">
              <w:t xml:space="preserve"> Числовой ряд 1—20, сравнение чисел (больше, меньше, равно, лишние, недостающие единицы, десяток). </w:t>
            </w:r>
            <w:proofErr w:type="gramStart"/>
            <w:r w:rsidR="005B0046" w:rsidRPr="009F1EA0">
              <w:t xml:space="preserve">Счет от заданного числа до заданного, </w:t>
            </w:r>
            <w:r w:rsidR="0089797E">
              <w:t xml:space="preserve"> </w:t>
            </w:r>
            <w:r w:rsidR="005B0046" w:rsidRPr="009F1EA0">
              <w:t>присчитывание, отсчитывание по 1, 2, 3, 4, 5, 6</w:t>
            </w:r>
            <w:r w:rsidR="0089797E">
              <w:t xml:space="preserve"> </w:t>
            </w:r>
            <w:r w:rsidR="005B0046" w:rsidRPr="009F1EA0">
              <w:t xml:space="preserve"> в пределах 20 в прямой и обратной последовательности.</w:t>
            </w:r>
            <w:proofErr w:type="gramEnd"/>
            <w:r w:rsidR="005B0046" w:rsidRPr="009F1EA0">
              <w:t xml:space="preserve"> Сравнени</w:t>
            </w:r>
            <w:r w:rsidR="0089797E">
              <w:t>е чисел. Знаки отношений больше</w:t>
            </w:r>
            <w:proofErr w:type="gramStart"/>
            <w:r w:rsidR="0089797E">
              <w:t xml:space="preserve"> </w:t>
            </w:r>
            <w:r w:rsidR="005B0046" w:rsidRPr="009F1EA0">
              <w:t xml:space="preserve">(&gt;), </w:t>
            </w:r>
            <w:proofErr w:type="gramEnd"/>
            <w:r w:rsidR="005B0046" w:rsidRPr="009F1EA0">
              <w:t>меньше (&lt;), равно (=). Состав чисел из десятков и единиц.</w:t>
            </w:r>
          </w:p>
        </w:tc>
        <w:tc>
          <w:tcPr>
            <w:tcW w:w="2261" w:type="dxa"/>
          </w:tcPr>
          <w:p w:rsidR="005B0046" w:rsidRPr="009F1EA0" w:rsidRDefault="005B0046" w:rsidP="00FF17C2">
            <w:pPr>
              <w:jc w:val="both"/>
              <w:rPr>
                <w:bCs/>
              </w:rPr>
            </w:pPr>
            <w:r w:rsidRPr="009F1EA0">
              <w:rPr>
                <w:bCs/>
              </w:rPr>
              <w:t>Развитие внимания, памяти, мышления на основе устного счёта, сравнения чисел и десятичного состава  двузначного числа.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9F1EA0" w:rsidTr="00FF17C2">
        <w:trPr>
          <w:trHeight w:val="2975"/>
        </w:trPr>
        <w:tc>
          <w:tcPr>
            <w:tcW w:w="5637" w:type="dxa"/>
          </w:tcPr>
          <w:p w:rsidR="005B0046" w:rsidRPr="0089797E" w:rsidRDefault="005B0046" w:rsidP="00FF17C2">
            <w:pPr>
              <w:jc w:val="both"/>
              <w:rPr>
                <w:bCs/>
              </w:rPr>
            </w:pPr>
            <w:r w:rsidRPr="009F1EA0">
              <w:rPr>
                <w:b/>
                <w:bCs/>
              </w:rPr>
              <w:t>Числа, полученные при измерении.</w:t>
            </w:r>
            <w:r w:rsidR="0089797E">
              <w:rPr>
                <w:b/>
                <w:bCs/>
              </w:rPr>
              <w:t xml:space="preserve"> Мера длины – дециметр. </w:t>
            </w:r>
            <w:r w:rsidR="0089797E">
              <w:rPr>
                <w:bCs/>
              </w:rPr>
              <w:t>Сравнение именованных чисел.</w:t>
            </w:r>
          </w:p>
          <w:p w:rsidR="005B0046" w:rsidRPr="009F1EA0" w:rsidRDefault="005B0046" w:rsidP="00FF17C2">
            <w:pPr>
              <w:jc w:val="both"/>
            </w:pPr>
            <w:r w:rsidRPr="009F1EA0">
              <w:t>Часы, циферблат, стрелки. Измерение времени в часах, направление движения стрелок. Единица (мера) времени час. Обозначение: 1 ч. Измерение времени по часам с точностью до 1 ч. Половина часа (полчаса).</w:t>
            </w:r>
          </w:p>
          <w:p w:rsidR="005B0046" w:rsidRPr="009F1EA0" w:rsidRDefault="005B0046" w:rsidP="00FF17C2">
            <w:pPr>
              <w:jc w:val="both"/>
            </w:pPr>
            <w:r w:rsidRPr="009F1EA0">
              <w:t>Единица (мера) длины — дециметр. Обозначение: 1 дм. Соотношение: 1 дм = 10 см.</w:t>
            </w:r>
          </w:p>
        </w:tc>
        <w:tc>
          <w:tcPr>
            <w:tcW w:w="2261" w:type="dxa"/>
          </w:tcPr>
          <w:p w:rsidR="005B0046" w:rsidRPr="009F1EA0" w:rsidRDefault="005B0046" w:rsidP="00FF17C2">
            <w:pPr>
              <w:jc w:val="both"/>
              <w:rPr>
                <w:bCs/>
                <w:spacing w:val="-4"/>
              </w:rPr>
            </w:pPr>
            <w:r w:rsidRPr="009F1EA0">
              <w:rPr>
                <w:bCs/>
                <w:spacing w:val="-4"/>
              </w:rPr>
              <w:t>Развитие умения ориентироваться во времени, пространстве и на плоскости. Развитие мышления, внимания, памяти, моторики на основе изучения единиц времени, и длины. Развитие мелкой моторики.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Cs/>
              </w:rPr>
            </w:pPr>
            <w:r w:rsidRPr="009F1EA0">
              <w:rPr>
                <w:bCs/>
              </w:rPr>
              <w:t>Определение времени по часам, построение отрезков,  измерение данных отрезков.</w:t>
            </w:r>
          </w:p>
        </w:tc>
      </w:tr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Арифметические действия.</w:t>
            </w:r>
          </w:p>
          <w:p w:rsidR="005B0046" w:rsidRPr="009F1EA0" w:rsidRDefault="005B0046" w:rsidP="00FF17C2">
            <w:pPr>
              <w:ind w:firstLine="142"/>
              <w:jc w:val="both"/>
            </w:pPr>
            <w:r w:rsidRPr="009F1EA0">
              <w:t>Состав чисел из десятков и единиц, сложение и вычитание чисел без перехода через десяток.</w:t>
            </w:r>
          </w:p>
          <w:p w:rsidR="005B0046" w:rsidRPr="009F1EA0" w:rsidRDefault="005B0046" w:rsidP="00FF17C2">
            <w:pPr>
              <w:ind w:firstLine="142"/>
              <w:jc w:val="both"/>
            </w:pPr>
            <w:r w:rsidRPr="009F1EA0">
              <w:t>Сложение однозначных чисел с переходом через десяток путем разложения второго слагаемого на два числа. Вычитание однозначных чисел из двузначных с перехо</w:t>
            </w:r>
            <w:r w:rsidRPr="009F1EA0">
              <w:softHyphen/>
              <w:t xml:space="preserve">дом через десяток путем </w:t>
            </w:r>
            <w:proofErr w:type="gramStart"/>
            <w:r w:rsidRPr="009F1EA0">
              <w:t>разложения</w:t>
            </w:r>
            <w:proofErr w:type="gramEnd"/>
            <w:r w:rsidRPr="009F1EA0">
              <w:t xml:space="preserve"> вычитаемого на два числа. Таблицы состава двузначных чисел (11—18) из двух од</w:t>
            </w:r>
            <w:r w:rsidRPr="009F1EA0">
              <w:softHyphen/>
              <w:t>нозначных чисел с переходом через десяток. Вычисление остатка с помощью данной таблицы.</w:t>
            </w:r>
          </w:p>
          <w:p w:rsidR="005B0046" w:rsidRPr="009F1EA0" w:rsidRDefault="005B0046" w:rsidP="00FF17C2">
            <w:pPr>
              <w:ind w:firstLine="142"/>
              <w:jc w:val="both"/>
            </w:pPr>
            <w:r w:rsidRPr="009F1EA0">
              <w:t>Названия компонентов и результатов сложения и вычитания в речи учащихся.</w:t>
            </w:r>
          </w:p>
          <w:p w:rsidR="005B0046" w:rsidRPr="009F1EA0" w:rsidRDefault="005B0046" w:rsidP="00FF17C2">
            <w:pPr>
              <w:ind w:firstLine="142"/>
              <w:jc w:val="both"/>
            </w:pPr>
            <w:r w:rsidRPr="009F1EA0">
              <w:t>Число 0 как компонент сложения.</w:t>
            </w:r>
          </w:p>
          <w:p w:rsidR="005B0046" w:rsidRPr="009F1EA0" w:rsidRDefault="005B0046" w:rsidP="00FF17C2">
            <w:pPr>
              <w:ind w:firstLine="142"/>
              <w:jc w:val="both"/>
            </w:pPr>
            <w:r w:rsidRPr="009F1EA0">
              <w:t>Сложение и вычитание чисел, полученных при измерении одной мерой стоимости, длины (сумма (остаток) может быть меньше, равна или больше 1 дм), массы, времени.</w:t>
            </w:r>
          </w:p>
          <w:p w:rsidR="005B0046" w:rsidRPr="009F1EA0" w:rsidRDefault="005B0046" w:rsidP="00FF17C2">
            <w:pPr>
              <w:ind w:firstLine="142"/>
              <w:jc w:val="both"/>
            </w:pPr>
            <w:r w:rsidRPr="009F1EA0">
              <w:t>Понятия «столько же», «больше (меньше) на несколько единиц».</w:t>
            </w:r>
          </w:p>
        </w:tc>
        <w:tc>
          <w:tcPr>
            <w:tcW w:w="2261" w:type="dxa"/>
          </w:tcPr>
          <w:p w:rsidR="005B0046" w:rsidRPr="009F1EA0" w:rsidRDefault="005B0046" w:rsidP="00FF17C2">
            <w:pPr>
              <w:jc w:val="both"/>
              <w:rPr>
                <w:bCs/>
              </w:rPr>
            </w:pPr>
            <w:r w:rsidRPr="009F1EA0">
              <w:rPr>
                <w:bCs/>
              </w:rPr>
              <w:t>Развитие внимания, памяти, мышления на основе выполнения арифметических действий сложения, вычитания.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Решение задач.</w:t>
            </w:r>
          </w:p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t xml:space="preserve">  Простые арифметические задачи на увеличение (уменьшение) чисел на несколько единиц. Составные арифметические задачи в два действия. </w:t>
            </w:r>
            <w:r w:rsidRPr="009F1EA0">
              <w:lastRenderedPageBreak/>
              <w:t>Деление предметных совокупностей на две равные части (поровну).</w:t>
            </w:r>
          </w:p>
        </w:tc>
        <w:tc>
          <w:tcPr>
            <w:tcW w:w="2261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Cs/>
              </w:rPr>
              <w:lastRenderedPageBreak/>
              <w:t xml:space="preserve">Развитие мышления путём решения простых  и составных </w:t>
            </w:r>
            <w:r w:rsidRPr="009F1EA0">
              <w:rPr>
                <w:bCs/>
              </w:rPr>
              <w:lastRenderedPageBreak/>
              <w:t>арифметических задач.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lastRenderedPageBreak/>
              <w:t>Геометрический материал.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 </w:t>
            </w:r>
            <w:proofErr w:type="gramStart"/>
            <w:r w:rsidRPr="009F1EA0">
              <w:t>Прямая</w:t>
            </w:r>
            <w:proofErr w:type="gramEnd"/>
            <w:r w:rsidRPr="009F1EA0">
              <w:t>, луч, отрезок. Сравнение отрезков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 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      </w:r>
          </w:p>
          <w:p w:rsidR="005B0046" w:rsidRPr="009F1EA0" w:rsidRDefault="005B0046" w:rsidP="0089797E">
            <w:pPr>
              <w:jc w:val="both"/>
              <w:rPr>
                <w:b/>
                <w:bCs/>
              </w:rPr>
            </w:pPr>
            <w:r w:rsidRPr="009F1EA0">
              <w:t>Треугольник: вершины, углы, стороны. Черчение треугольника на бумаге в клетку по заданным вершинам.</w:t>
            </w:r>
          </w:p>
        </w:tc>
        <w:tc>
          <w:tcPr>
            <w:tcW w:w="2261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Cs/>
              </w:rPr>
              <w:t>Развитие пространственных представлений</w:t>
            </w:r>
            <w:proofErr w:type="gramStart"/>
            <w:r w:rsidRPr="009F1EA0">
              <w:rPr>
                <w:bCs/>
              </w:rPr>
              <w:t xml:space="preserve"> ,</w:t>
            </w:r>
            <w:proofErr w:type="gramEnd"/>
            <w:r w:rsidRPr="009F1EA0">
              <w:rPr>
                <w:bCs/>
              </w:rPr>
              <w:t xml:space="preserve"> умения ориентироваться на тетрадном листе, развитие мелкой моторики.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Cs/>
              </w:rPr>
            </w:pPr>
            <w:r w:rsidRPr="009F1EA0">
              <w:rPr>
                <w:bCs/>
              </w:rPr>
              <w:t>Построение прямых, отрезков, лучей. Построение углов: прямого, тупого, острого. Построение четырёхугольников и треугольника по заданным вершинам.</w:t>
            </w:r>
          </w:p>
        </w:tc>
      </w:tr>
    </w:tbl>
    <w:p w:rsidR="005B0046" w:rsidRPr="009F1EA0" w:rsidRDefault="005B0046" w:rsidP="005B0046">
      <w:pPr>
        <w:shd w:val="clear" w:color="auto" w:fill="FFFFFF"/>
        <w:ind w:left="786"/>
        <w:jc w:val="both"/>
        <w:rPr>
          <w:b/>
          <w:bCs/>
          <w:spacing w:val="-10"/>
        </w:rPr>
      </w:pPr>
    </w:p>
    <w:p w:rsidR="005B0046" w:rsidRPr="009F1EA0" w:rsidRDefault="005B0046" w:rsidP="005B0046">
      <w:pPr>
        <w:shd w:val="clear" w:color="auto" w:fill="FFFFFF"/>
        <w:jc w:val="center"/>
        <w:rPr>
          <w:b/>
          <w:bCs/>
        </w:rPr>
      </w:pPr>
      <w:r w:rsidRPr="009F1EA0">
        <w:rPr>
          <w:b/>
          <w:bCs/>
        </w:rPr>
        <w:t>3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268"/>
        <w:gridCol w:w="2268"/>
      </w:tblGrid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Разделы. Содержание.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Коррекционная работа.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Практическая работа.</w:t>
            </w:r>
          </w:p>
        </w:tc>
      </w:tr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Нумерация.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Нумерация чисел в пределах 100. </w:t>
            </w:r>
          </w:p>
          <w:p w:rsidR="005B0046" w:rsidRPr="009F1EA0" w:rsidRDefault="005B0046" w:rsidP="00FF17C2">
            <w:pPr>
              <w:jc w:val="both"/>
            </w:pPr>
            <w:r>
              <w:t xml:space="preserve">  Получение ряда круг</w:t>
            </w:r>
            <w:r w:rsidRPr="009F1EA0">
              <w:t xml:space="preserve">лых десятков, сложение и вычитание круглых десятков. 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По</w:t>
            </w:r>
            <w:r w:rsidRPr="009F1EA0">
              <w:softHyphen/>
              <w:t>лучение полных двузначных чисел из десятков и единиц. Раз</w:t>
            </w:r>
            <w:r w:rsidRPr="009F1EA0">
              <w:softHyphen/>
              <w:t xml:space="preserve">ложение полных двузначных чисел на десятки и единицы. </w:t>
            </w:r>
          </w:p>
          <w:p w:rsidR="005B0046" w:rsidRPr="009F1EA0" w:rsidRDefault="005B0046" w:rsidP="00FF17C2">
            <w:pPr>
              <w:jc w:val="both"/>
            </w:pPr>
            <w:r>
              <w:t xml:space="preserve">  Числовой ряд 1-</w:t>
            </w:r>
            <w:r w:rsidRPr="009F1EA0">
              <w:t xml:space="preserve">100, присчитывание, отсчитывание по 1, по 2, равными группами по 5, по 4. 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Сравнение в числовом ряду рядом стоящих чисел, сравнение чисел по количеству разрядов, по количеству д</w:t>
            </w:r>
            <w:r>
              <w:t>есятков и единиц. Понятие разря</w:t>
            </w:r>
            <w:r w:rsidRPr="009F1EA0">
              <w:t xml:space="preserve">да. Разрядная таблица. 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Увеличение и уменьшение чисел на несколько десятков, единиц. Числа четные и нечетные.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Cs/>
              </w:rPr>
              <w:t>Развитие внимания, памяти, мышления на основе устного счёта, сравнения чисел и десятичного состава  двузначного числа.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Числа, полученные при измерении.</w:t>
            </w:r>
          </w:p>
          <w:p w:rsidR="005B0046" w:rsidRPr="009F1EA0" w:rsidRDefault="005B0046" w:rsidP="00FF17C2">
            <w:pPr>
              <w:ind w:firstLine="142"/>
              <w:jc w:val="both"/>
            </w:pPr>
            <w:r w:rsidRPr="009F1EA0">
              <w:t xml:space="preserve">Единица (мера) длины метр. Обозначение: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F1EA0">
                <w:t>1 м</w:t>
              </w:r>
            </w:smartTag>
            <w:r w:rsidRPr="009F1EA0">
              <w:t>. Соотно</w:t>
            </w:r>
            <w:r w:rsidRPr="009F1EA0">
              <w:softHyphen/>
              <w:t>шения: 1 м=10 дм, 1 м=100 см.</w:t>
            </w:r>
          </w:p>
          <w:p w:rsidR="005B0046" w:rsidRPr="009F1EA0" w:rsidRDefault="005B0046" w:rsidP="00FF17C2">
            <w:pPr>
              <w:ind w:firstLine="142"/>
              <w:jc w:val="both"/>
            </w:pPr>
            <w:r w:rsidRPr="009F1EA0">
              <w:t xml:space="preserve">Единица (мера) массы центнер. Обозначение: 1 </w:t>
            </w:r>
            <w:proofErr w:type="spellStart"/>
            <w:r w:rsidRPr="009F1EA0">
              <w:t>ц</w:t>
            </w:r>
            <w:proofErr w:type="spellEnd"/>
            <w:r w:rsidRPr="009F1EA0">
              <w:t>. Соотношение: 1 ц=100 кг.</w:t>
            </w:r>
          </w:p>
          <w:p w:rsidR="005B0046" w:rsidRPr="009F1EA0" w:rsidRDefault="005B0046" w:rsidP="00FF17C2">
            <w:pPr>
              <w:ind w:firstLine="142"/>
              <w:jc w:val="both"/>
            </w:pPr>
            <w:r w:rsidRPr="009F1EA0">
              <w:t>Числа, получаемые при счете и при измерении одной, двумя мерами.</w:t>
            </w:r>
          </w:p>
          <w:p w:rsidR="005B0046" w:rsidRPr="009F1EA0" w:rsidRDefault="005B0046" w:rsidP="00FF17C2">
            <w:pPr>
              <w:ind w:firstLine="142"/>
              <w:jc w:val="both"/>
            </w:pPr>
            <w:r w:rsidRPr="009F1EA0">
              <w:t xml:space="preserve">Единицы (меры) времени минута, месяц, год. Обозначение: 1 мин, 1 </w:t>
            </w:r>
            <w:proofErr w:type="spellStart"/>
            <w:proofErr w:type="gramStart"/>
            <w:r w:rsidRPr="009F1EA0">
              <w:t>мес</w:t>
            </w:r>
            <w:proofErr w:type="spellEnd"/>
            <w:proofErr w:type="gramEnd"/>
            <w:r w:rsidRPr="009F1EA0">
              <w:t xml:space="preserve">, 1 год. Соотношения: 1 ч = 60 мин, 1 </w:t>
            </w:r>
            <w:proofErr w:type="spellStart"/>
            <w:r w:rsidRPr="009F1EA0">
              <w:t>сут</w:t>
            </w:r>
            <w:proofErr w:type="spellEnd"/>
            <w:r w:rsidRPr="009F1EA0">
              <w:t xml:space="preserve">. = 24 ч, 1 мес. = 30 или 31 </w:t>
            </w:r>
            <w:proofErr w:type="spellStart"/>
            <w:r w:rsidRPr="009F1EA0">
              <w:t>сут</w:t>
            </w:r>
            <w:proofErr w:type="spellEnd"/>
            <w:r w:rsidRPr="009F1EA0">
              <w:t>., 1 год = 12 мес. Порядок месяцев. Календарь. Опред</w:t>
            </w:r>
            <w:r>
              <w:t>еление времени по часам с точно</w:t>
            </w:r>
            <w:r w:rsidRPr="009F1EA0">
              <w:t>стью до 5 мин (10 ч 25 мин и без 15 мин 11ч).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Cs/>
              </w:rPr>
              <w:t>Развитие умения ориентироваться во времени, пространстве и на плоскости. Развитие мышления, внимания, памяти, моторики на основе изучения единиц времени, массы и длины. Развитие мелкой моторики.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Cs/>
              </w:rPr>
            </w:pPr>
            <w:r w:rsidRPr="009F1EA0">
              <w:rPr>
                <w:bCs/>
              </w:rPr>
              <w:t>Определение времени по часам.  Измерение отрезков.</w:t>
            </w:r>
          </w:p>
        </w:tc>
      </w:tr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Арифметические действия.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Сложение и вычитание чисел в пределах 100 без перехода через разряд (60+7; 60+17; 61+7; 61+27; 61+9; 61+29; 92+8; 61+39 и соответствующие случаи вычитания).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Нуль в качестве компонента сложения и вычитания.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Умножение как сложе</w:t>
            </w:r>
            <w:r>
              <w:t xml:space="preserve">ние нескольких одинаковых </w:t>
            </w:r>
            <w:r>
              <w:lastRenderedPageBreak/>
              <w:t>слага</w:t>
            </w:r>
            <w:r w:rsidRPr="009F1EA0">
              <w:t xml:space="preserve">емых, замена его арифметическим действием умножения. 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Скобки. Действия I и II ступени.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Знак умножения (</w:t>
            </w:r>
            <w:proofErr w:type="spellStart"/>
            <w:r w:rsidRPr="009F1EA0">
              <w:t>х</w:t>
            </w:r>
            <w:proofErr w:type="spellEnd"/>
            <w:r w:rsidRPr="009F1EA0">
              <w:t>). Запись и чтение действия умножения. Название компонентов и результата умножения в речи учителя.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 Деление на равные ча</w:t>
            </w:r>
            <w:r>
              <w:t>сти. Деление предметных совокуп</w:t>
            </w:r>
            <w:r w:rsidRPr="009F1EA0">
              <w:t>ностей на 2, 3, 4, 5 равны</w:t>
            </w:r>
            <w:r>
              <w:t>х частей (поровну), запись деле</w:t>
            </w:r>
            <w:r w:rsidRPr="009F1EA0">
              <w:t>ния предметных совокупностей на равные части арифмети</w:t>
            </w:r>
            <w:r w:rsidRPr="009F1EA0">
              <w:softHyphen/>
              <w:t>ческим действием деления. Знак деления</w:t>
            </w:r>
            <w:proofErr w:type="gramStart"/>
            <w:r w:rsidRPr="009F1EA0">
              <w:t xml:space="preserve"> (:). </w:t>
            </w:r>
            <w:proofErr w:type="gramEnd"/>
            <w:r w:rsidRPr="009F1EA0">
              <w:t>Чтение действия деления.</w:t>
            </w:r>
          </w:p>
          <w:p w:rsidR="005B0046" w:rsidRPr="009F1EA0" w:rsidRDefault="005B0046" w:rsidP="00FF17C2">
            <w:pPr>
              <w:jc w:val="both"/>
            </w:pPr>
            <w:r w:rsidRPr="009F1EA0">
              <w:t xml:space="preserve">    Таблица деления на 2. Название компонентов и ре</w:t>
            </w:r>
            <w:r w:rsidRPr="009F1EA0">
              <w:softHyphen/>
              <w:t>зультата деления в речи учителя.</w:t>
            </w:r>
          </w:p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t xml:space="preserve">  Таблица умножения чисел 3, 4, 5, 6 и деления на 3, 4, 5, 6 равных частей в пределах 20. Взаимосвязь таблиц умно</w:t>
            </w:r>
            <w:r w:rsidRPr="009F1EA0">
              <w:softHyphen/>
              <w:t>жения и деления.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Cs/>
              </w:rPr>
              <w:lastRenderedPageBreak/>
              <w:t xml:space="preserve">Развитие внимания, памяти, мышления на основе выполнения арифметических действий сложения, вычитания, умножения, </w:t>
            </w:r>
            <w:r w:rsidRPr="009F1EA0">
              <w:rPr>
                <w:bCs/>
              </w:rPr>
              <w:lastRenderedPageBreak/>
              <w:t>деления.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lastRenderedPageBreak/>
              <w:t>Решение задач.</w:t>
            </w:r>
          </w:p>
          <w:p w:rsidR="005B0046" w:rsidRPr="00B3208E" w:rsidRDefault="005B0046" w:rsidP="00FF17C2">
            <w:pPr>
              <w:jc w:val="both"/>
              <w:rPr>
                <w:spacing w:val="-6"/>
              </w:rPr>
            </w:pPr>
            <w:r w:rsidRPr="00B3208E">
              <w:rPr>
                <w:spacing w:val="-6"/>
              </w:rPr>
              <w:t>Простые арифметические задачи на нахождение произ</w:t>
            </w:r>
            <w:r w:rsidRPr="00B3208E">
              <w:rPr>
                <w:spacing w:val="-6"/>
              </w:rPr>
              <w:softHyphen/>
              <w:t>ведения, частного (деление на равные части и по содер</w:t>
            </w:r>
            <w:r w:rsidRPr="00B3208E">
              <w:rPr>
                <w:spacing w:val="-6"/>
              </w:rPr>
              <w:softHyphen/>
              <w:t>жанию). Вычисление стоимости на основе зависимости между ценой, количеством и стоимостью.</w:t>
            </w:r>
          </w:p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t>Составные арифметические задачи в два действия: сло</w:t>
            </w:r>
            <w:r w:rsidRPr="009F1EA0">
              <w:softHyphen/>
              <w:t>жения, вычитания, умножения, деления.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Cs/>
              </w:rPr>
              <w:t>Развитие мышления путём решения простых  и составных арифметических задач</w:t>
            </w:r>
          </w:p>
        </w:tc>
        <w:tc>
          <w:tcPr>
            <w:tcW w:w="2268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9F1EA0" w:rsidTr="00FF17C2">
        <w:tc>
          <w:tcPr>
            <w:tcW w:w="5637" w:type="dxa"/>
          </w:tcPr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rPr>
                <w:b/>
                <w:bCs/>
              </w:rPr>
              <w:t>Геометрический материал.</w:t>
            </w:r>
          </w:p>
          <w:p w:rsidR="005B0046" w:rsidRPr="009F1EA0" w:rsidRDefault="005B0046" w:rsidP="00FF17C2">
            <w:pPr>
              <w:jc w:val="both"/>
            </w:pPr>
            <w:r w:rsidRPr="009F1EA0">
              <w:t>-Построение отрезка такой же длины, больше (меньше) данного. Пересечение линий. Точка пересечения.</w:t>
            </w:r>
          </w:p>
          <w:p w:rsidR="005B0046" w:rsidRPr="009F1EA0" w:rsidRDefault="005B0046" w:rsidP="00FF17C2">
            <w:pPr>
              <w:jc w:val="both"/>
            </w:pPr>
            <w:r w:rsidRPr="009F1EA0">
              <w:t>-Окружность, круг. Циркуль. Центр, радиус. Построение окружности с помощью циркуля.</w:t>
            </w:r>
          </w:p>
          <w:p w:rsidR="005B0046" w:rsidRPr="009F1EA0" w:rsidRDefault="005B0046" w:rsidP="00FF17C2">
            <w:pPr>
              <w:jc w:val="both"/>
            </w:pPr>
            <w:r w:rsidRPr="009F1EA0">
              <w:t>- Четырехугольник. Прямоугольник и квадрат.</w:t>
            </w:r>
          </w:p>
          <w:p w:rsidR="005B0046" w:rsidRPr="009F1EA0" w:rsidRDefault="005B0046" w:rsidP="00FF17C2">
            <w:pPr>
              <w:jc w:val="both"/>
              <w:rPr>
                <w:b/>
                <w:bCs/>
              </w:rPr>
            </w:pPr>
            <w:r w:rsidRPr="009F1EA0">
              <w:t>- Многоугольник. Вершины, углы, стороны.</w:t>
            </w:r>
          </w:p>
        </w:tc>
        <w:tc>
          <w:tcPr>
            <w:tcW w:w="2268" w:type="dxa"/>
          </w:tcPr>
          <w:p w:rsidR="005B0046" w:rsidRPr="00B3208E" w:rsidRDefault="005B0046" w:rsidP="00FF17C2">
            <w:pPr>
              <w:jc w:val="both"/>
              <w:rPr>
                <w:b/>
                <w:bCs/>
                <w:spacing w:val="-8"/>
              </w:rPr>
            </w:pPr>
            <w:r w:rsidRPr="00B3208E">
              <w:rPr>
                <w:bCs/>
                <w:spacing w:val="-8"/>
              </w:rPr>
              <w:t>Развитие</w:t>
            </w:r>
            <w:r>
              <w:rPr>
                <w:bCs/>
                <w:spacing w:val="-8"/>
              </w:rPr>
              <w:t xml:space="preserve"> пространственных представлений</w:t>
            </w:r>
            <w:r w:rsidRPr="00B3208E">
              <w:rPr>
                <w:bCs/>
                <w:spacing w:val="-8"/>
              </w:rPr>
              <w:t>, умения ориентироваться на тетрадном листе, развитие мелкой моторики. Развитие мышления, внимания, памяти.</w:t>
            </w:r>
          </w:p>
        </w:tc>
        <w:tc>
          <w:tcPr>
            <w:tcW w:w="2268" w:type="dxa"/>
          </w:tcPr>
          <w:p w:rsidR="005B0046" w:rsidRPr="00B3208E" w:rsidRDefault="005B0046" w:rsidP="00FF17C2">
            <w:pPr>
              <w:rPr>
                <w:bCs/>
                <w:spacing w:val="-6"/>
              </w:rPr>
            </w:pPr>
            <w:r w:rsidRPr="00B3208E">
              <w:rPr>
                <w:bCs/>
                <w:spacing w:val="-6"/>
              </w:rPr>
              <w:t>Построение отрезков больше или меньше данного. Построение окружностей с помощью циркуля. Построение четырёхугольников и многоугольников.</w:t>
            </w:r>
          </w:p>
        </w:tc>
      </w:tr>
    </w:tbl>
    <w:p w:rsidR="005B0046" w:rsidRPr="009F1EA0" w:rsidRDefault="005B0046" w:rsidP="005B0046">
      <w:pPr>
        <w:shd w:val="clear" w:color="auto" w:fill="FFFFFF"/>
        <w:ind w:left="2062"/>
        <w:jc w:val="both"/>
        <w:rPr>
          <w:b/>
          <w:bCs/>
          <w:spacing w:val="-10"/>
        </w:rPr>
      </w:pPr>
    </w:p>
    <w:p w:rsidR="005B0046" w:rsidRPr="00B3208E" w:rsidRDefault="005B0046" w:rsidP="005B0046">
      <w:pPr>
        <w:jc w:val="both"/>
        <w:rPr>
          <w:rStyle w:val="dash0410005f0431005f0437005f0430005f0446005f0020005f0441005f043f005f0438005f0441005f043a005f0430005f005fchar1char1"/>
          <w:sz w:val="16"/>
          <w:szCs w:val="16"/>
        </w:rPr>
      </w:pPr>
    </w:p>
    <w:p w:rsidR="005B0046" w:rsidRPr="00FF0C04" w:rsidRDefault="005B0046" w:rsidP="005B0046">
      <w:pPr>
        <w:jc w:val="both"/>
      </w:pPr>
      <w:r>
        <w:rPr>
          <w:rStyle w:val="dash0410005f0431005f0437005f0430005f0446005f0020005f0441005f043f005f0438005f0441005f043a005f0430005f005fchar1char1"/>
        </w:rPr>
        <w:t>Содержание учебного предмета реализуется по учебникам</w:t>
      </w:r>
      <w:proofErr w:type="gramStart"/>
      <w:r>
        <w:rPr>
          <w:rStyle w:val="dash0410005f0431005f0437005f0430005f0446005f0020005f0441005f043f005f0438005f0441005f043a005f0430005f005fchar1char1"/>
        </w:rPr>
        <w:t>:</w:t>
      </w:r>
      <w:r w:rsidRPr="00FF0C04">
        <w:t>.</w:t>
      </w:r>
      <w:proofErr w:type="gramEnd"/>
    </w:p>
    <w:p w:rsidR="005B0046" w:rsidRPr="00FF0C04" w:rsidRDefault="005B0046" w:rsidP="005B00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proofErr w:type="spellStart"/>
      <w:r w:rsidRPr="00FF0C04">
        <w:t>Алышева</w:t>
      </w:r>
      <w:proofErr w:type="spellEnd"/>
      <w:r w:rsidRPr="00FF0C04">
        <w:t xml:space="preserve"> Т.В. «Математика» </w:t>
      </w:r>
      <w:r>
        <w:t>Учебник для общеобразовательных организаций, реализующих</w:t>
      </w:r>
      <w:r w:rsidR="00D61664">
        <w:t xml:space="preserve"> </w:t>
      </w:r>
      <w:r>
        <w:t>адаптированные о</w:t>
      </w:r>
      <w:r w:rsidR="00D61664">
        <w:t>с</w:t>
      </w:r>
      <w:r>
        <w:t>новные общеобразовательные программы</w:t>
      </w:r>
      <w:r w:rsidRPr="00FF0C04">
        <w:t>1-2часть, 2кл.М.Просвещение, 201</w:t>
      </w:r>
      <w:r w:rsidR="000A0303">
        <w:t>8</w:t>
      </w:r>
      <w:r w:rsidRPr="00FF0C04">
        <w:t>г.</w:t>
      </w:r>
    </w:p>
    <w:p w:rsidR="00D61664" w:rsidRPr="00FF0C04" w:rsidRDefault="005B0046" w:rsidP="00D6166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FF0C04">
        <w:t xml:space="preserve"> </w:t>
      </w:r>
      <w:proofErr w:type="spellStart"/>
      <w:r w:rsidR="00D61664" w:rsidRPr="00FF0C04">
        <w:t>Алышева</w:t>
      </w:r>
      <w:proofErr w:type="spellEnd"/>
      <w:r w:rsidR="00D61664" w:rsidRPr="00FF0C04">
        <w:t xml:space="preserve"> Т.В. «Математика» </w:t>
      </w:r>
      <w:r w:rsidR="00D61664">
        <w:t>Учебник для общеобразовательных организаций, реализующих адаптированные основные общеобразовательные программы1-2часть, 3</w:t>
      </w:r>
      <w:r w:rsidR="00D61664" w:rsidRPr="00FF0C04">
        <w:t>кл.М.Просвещение, 201</w:t>
      </w:r>
      <w:r w:rsidR="00D61664">
        <w:t>8</w:t>
      </w:r>
      <w:r w:rsidR="00D61664" w:rsidRPr="00FF0C04">
        <w:t>г.</w:t>
      </w:r>
    </w:p>
    <w:p w:rsidR="005B0046" w:rsidRDefault="005B0046" w:rsidP="0024224F">
      <w:pPr>
        <w:ind w:left="426"/>
        <w:jc w:val="both"/>
      </w:pPr>
    </w:p>
    <w:p w:rsidR="005526BE" w:rsidRDefault="005526BE" w:rsidP="0024224F">
      <w:pPr>
        <w:ind w:left="426"/>
        <w:jc w:val="both"/>
      </w:pPr>
    </w:p>
    <w:p w:rsidR="005526BE" w:rsidRPr="009F1EA0" w:rsidRDefault="005526BE" w:rsidP="0024224F">
      <w:pPr>
        <w:ind w:left="426"/>
        <w:jc w:val="both"/>
      </w:pPr>
    </w:p>
    <w:p w:rsidR="00F935B4" w:rsidRPr="00F935B4" w:rsidRDefault="00F935B4" w:rsidP="00F935B4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8F0E39" w:rsidRPr="00305448" w:rsidRDefault="00305448" w:rsidP="00305448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планирлование.</w:t>
      </w:r>
    </w:p>
    <w:p w:rsidR="00A51478" w:rsidRPr="00305448" w:rsidRDefault="00A51478" w:rsidP="008F0E39">
      <w:pPr>
        <w:jc w:val="center"/>
        <w:rPr>
          <w:sz w:val="28"/>
          <w:szCs w:val="28"/>
        </w:rPr>
      </w:pPr>
    </w:p>
    <w:p w:rsidR="00BA59A9" w:rsidRDefault="00BA59A9" w:rsidP="00544DC6">
      <w:pPr>
        <w:shd w:val="clear" w:color="auto" w:fill="FFFFFF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2 класс</w:t>
      </w:r>
    </w:p>
    <w:tbl>
      <w:tblPr>
        <w:tblStyle w:val="a5"/>
        <w:tblW w:w="0" w:type="auto"/>
        <w:tblLook w:val="04A0"/>
      </w:tblPr>
      <w:tblGrid>
        <w:gridCol w:w="486"/>
        <w:gridCol w:w="1934"/>
        <w:gridCol w:w="835"/>
        <w:gridCol w:w="6316"/>
      </w:tblGrid>
      <w:tr w:rsidR="009A1891" w:rsidTr="009A1891">
        <w:tc>
          <w:tcPr>
            <w:tcW w:w="603" w:type="dxa"/>
          </w:tcPr>
          <w:p w:rsidR="009A1891" w:rsidRDefault="009A1891" w:rsidP="00544DC6">
            <w:pPr>
              <w:jc w:val="center"/>
              <w:rPr>
                <w:bCs/>
                <w:spacing w:val="-10"/>
              </w:rPr>
            </w:pPr>
          </w:p>
        </w:tc>
        <w:tc>
          <w:tcPr>
            <w:tcW w:w="2524" w:type="dxa"/>
          </w:tcPr>
          <w:p w:rsidR="009A1891" w:rsidRPr="00C449D1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C449D1">
              <w:rPr>
                <w:bCs/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1092" w:type="dxa"/>
          </w:tcPr>
          <w:p w:rsidR="009A1891" w:rsidRDefault="009A1891" w:rsidP="00544DC6">
            <w:pPr>
              <w:jc w:val="center"/>
              <w:rPr>
                <w:bCs/>
                <w:spacing w:val="-10"/>
              </w:rPr>
            </w:pPr>
          </w:p>
        </w:tc>
        <w:tc>
          <w:tcPr>
            <w:tcW w:w="10567" w:type="dxa"/>
          </w:tcPr>
          <w:p w:rsidR="009A1891" w:rsidRDefault="009A1891" w:rsidP="00544DC6">
            <w:pPr>
              <w:jc w:val="center"/>
              <w:rPr>
                <w:bCs/>
                <w:spacing w:val="-10"/>
              </w:rPr>
            </w:pPr>
            <w:r w:rsidRPr="00C449D1">
              <w:rPr>
                <w:bCs/>
                <w:spacing w:val="-10"/>
                <w:sz w:val="24"/>
                <w:szCs w:val="24"/>
              </w:rPr>
              <w:t>Основные виды учебной деятельности</w:t>
            </w:r>
            <w:r>
              <w:rPr>
                <w:bCs/>
                <w:spacing w:val="-10"/>
              </w:rPr>
              <w:t>.</w:t>
            </w:r>
          </w:p>
        </w:tc>
      </w:tr>
      <w:tr w:rsidR="009A1891" w:rsidTr="009A1891">
        <w:trPr>
          <w:trHeight w:val="728"/>
        </w:trPr>
        <w:tc>
          <w:tcPr>
            <w:tcW w:w="603" w:type="dxa"/>
          </w:tcPr>
          <w:p w:rsidR="009A1891" w:rsidRDefault="00256241" w:rsidP="00544DC6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1.</w:t>
            </w:r>
          </w:p>
        </w:tc>
        <w:tc>
          <w:tcPr>
            <w:tcW w:w="2524" w:type="dxa"/>
          </w:tcPr>
          <w:p w:rsidR="009A1891" w:rsidRDefault="009A1891" w:rsidP="00544DC6">
            <w:pPr>
              <w:jc w:val="center"/>
              <w:rPr>
                <w:bCs/>
                <w:spacing w:val="-10"/>
              </w:rPr>
            </w:pPr>
            <w:r w:rsidRPr="00C449D1">
              <w:rPr>
                <w:bCs/>
                <w:spacing w:val="-10"/>
                <w:sz w:val="24"/>
                <w:szCs w:val="24"/>
              </w:rPr>
              <w:t>Первый десяток</w:t>
            </w:r>
            <w:r>
              <w:rPr>
                <w:bCs/>
                <w:spacing w:val="-10"/>
              </w:rPr>
              <w:t>.</w:t>
            </w:r>
          </w:p>
        </w:tc>
        <w:tc>
          <w:tcPr>
            <w:tcW w:w="1092" w:type="dxa"/>
          </w:tcPr>
          <w:p w:rsidR="009A1891" w:rsidRPr="000E2A4B" w:rsidRDefault="00440C01" w:rsidP="006869C0">
            <w:pPr>
              <w:spacing w:line="0" w:lineRule="atLeast"/>
              <w:jc w:val="both"/>
              <w:rPr>
                <w:b/>
              </w:rPr>
            </w:pPr>
            <w:r w:rsidRPr="00C31757">
              <w:t>19 ч</w:t>
            </w:r>
            <w:r>
              <w:rPr>
                <w:b/>
              </w:rPr>
              <w:t>.</w:t>
            </w:r>
          </w:p>
        </w:tc>
        <w:tc>
          <w:tcPr>
            <w:tcW w:w="10567" w:type="dxa"/>
          </w:tcPr>
          <w:p w:rsidR="009A1891" w:rsidRPr="00C449D1" w:rsidRDefault="00DF2F6B" w:rsidP="006869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1891" w:rsidRPr="00C449D1">
              <w:rPr>
                <w:sz w:val="24"/>
                <w:szCs w:val="24"/>
              </w:rPr>
              <w:t xml:space="preserve">онимать учебные задачи раздела и конкретного урока,  стремиться их выполнить; формулировать и удерживать </w:t>
            </w:r>
            <w:r w:rsidR="009A1891" w:rsidRPr="00C449D1">
              <w:rPr>
                <w:sz w:val="24"/>
                <w:szCs w:val="24"/>
              </w:rPr>
              <w:lastRenderedPageBreak/>
              <w:t>учебную задачу; ориентироваться в учебнике по оглавлению, условным обозначениям и уметь работать с учебной книгой.</w:t>
            </w:r>
          </w:p>
          <w:p w:rsidR="009A1891" w:rsidRPr="00C449D1" w:rsidRDefault="00DF2F6B" w:rsidP="006869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9A1891" w:rsidRPr="00C449D1">
              <w:rPr>
                <w:sz w:val="24"/>
                <w:szCs w:val="24"/>
              </w:rPr>
              <w:t xml:space="preserve"> общие приёмы решения задач: поиск информации в учебной книге; рассуждать о роли математики в жизни людей и обществе.</w:t>
            </w:r>
            <w:r>
              <w:rPr>
                <w:sz w:val="24"/>
                <w:szCs w:val="24"/>
              </w:rPr>
              <w:t xml:space="preserve"> Знание состава чисел первого 10.</w:t>
            </w:r>
          </w:p>
          <w:p w:rsidR="009A1891" w:rsidRPr="00C449D1" w:rsidRDefault="00DF2F6B" w:rsidP="006869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9A1891" w:rsidRPr="00C449D1">
              <w:rPr>
                <w:sz w:val="24"/>
                <w:szCs w:val="24"/>
              </w:rPr>
              <w:t>тавить вопросы, обращаться за помощью.</w:t>
            </w:r>
          </w:p>
          <w:p w:rsidR="009A1891" w:rsidRPr="00C449D1" w:rsidRDefault="009A1891" w:rsidP="006869C0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9A1891" w:rsidTr="00A51B39">
        <w:trPr>
          <w:trHeight w:val="2131"/>
        </w:trPr>
        <w:tc>
          <w:tcPr>
            <w:tcW w:w="603" w:type="dxa"/>
          </w:tcPr>
          <w:p w:rsidR="009A1891" w:rsidRDefault="00256241" w:rsidP="00544DC6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lastRenderedPageBreak/>
              <w:t>2.</w:t>
            </w:r>
          </w:p>
        </w:tc>
        <w:tc>
          <w:tcPr>
            <w:tcW w:w="2524" w:type="dxa"/>
          </w:tcPr>
          <w:p w:rsidR="009A1891" w:rsidRPr="008D75F9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8D75F9">
              <w:rPr>
                <w:bCs/>
                <w:spacing w:val="-10"/>
                <w:sz w:val="24"/>
                <w:szCs w:val="24"/>
              </w:rPr>
              <w:t>Второй десяток</w:t>
            </w:r>
          </w:p>
        </w:tc>
        <w:tc>
          <w:tcPr>
            <w:tcW w:w="1092" w:type="dxa"/>
          </w:tcPr>
          <w:p w:rsidR="009A1891" w:rsidRPr="00CF3E5D" w:rsidRDefault="00440C01" w:rsidP="006869C0">
            <w:pPr>
              <w:spacing w:line="0" w:lineRule="atLeast"/>
              <w:jc w:val="both"/>
              <w:rPr>
                <w:b/>
              </w:rPr>
            </w:pPr>
            <w:r w:rsidRPr="00C31757">
              <w:t>22 ч</w:t>
            </w:r>
            <w:r>
              <w:rPr>
                <w:b/>
              </w:rPr>
              <w:t>.</w:t>
            </w:r>
          </w:p>
        </w:tc>
        <w:tc>
          <w:tcPr>
            <w:tcW w:w="10567" w:type="dxa"/>
          </w:tcPr>
          <w:p w:rsidR="009A1891" w:rsidRPr="0089797E" w:rsidRDefault="009A1891" w:rsidP="006869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F3E5D">
              <w:t xml:space="preserve"> </w:t>
            </w:r>
            <w:r w:rsidR="00DF2F6B">
              <w:rPr>
                <w:sz w:val="24"/>
                <w:szCs w:val="24"/>
              </w:rPr>
              <w:t>У</w:t>
            </w:r>
            <w:r w:rsidRPr="0089797E">
              <w:rPr>
                <w:sz w:val="24"/>
                <w:szCs w:val="24"/>
              </w:rPr>
              <w:t>держивать учебную задачу; применять установленные правила в планировании способа решения; формир</w:t>
            </w:r>
            <w:r w:rsidR="00DF2F6B">
              <w:rPr>
                <w:sz w:val="24"/>
                <w:szCs w:val="24"/>
              </w:rPr>
              <w:t>овать адекватную самооценку. Знание состава чисел второго десятка.</w:t>
            </w:r>
            <w:r w:rsidR="00AC4503">
              <w:rPr>
                <w:sz w:val="24"/>
                <w:szCs w:val="24"/>
              </w:rPr>
              <w:t xml:space="preserve"> </w:t>
            </w:r>
            <w:r w:rsidR="00DF2F6B">
              <w:rPr>
                <w:sz w:val="24"/>
                <w:szCs w:val="24"/>
              </w:rPr>
              <w:t>Сравнивать однозначные и двузначные числа.</w:t>
            </w:r>
            <w:r w:rsidRPr="0089797E">
              <w:rPr>
                <w:sz w:val="24"/>
                <w:szCs w:val="24"/>
              </w:rPr>
              <w:t xml:space="preserve"> </w:t>
            </w:r>
            <w:r w:rsidR="00DF2F6B">
              <w:rPr>
                <w:sz w:val="24"/>
                <w:szCs w:val="24"/>
              </w:rPr>
              <w:t xml:space="preserve"> В</w:t>
            </w:r>
            <w:r w:rsidRPr="0089797E">
              <w:rPr>
                <w:sz w:val="24"/>
                <w:szCs w:val="24"/>
              </w:rPr>
              <w:t>ыполнять предложенные задания; использовать общие приёмы решения задач.</w:t>
            </w:r>
            <w:r w:rsidR="00DF2F6B">
              <w:rPr>
                <w:sz w:val="24"/>
                <w:szCs w:val="24"/>
              </w:rPr>
              <w:t xml:space="preserve"> О</w:t>
            </w:r>
            <w:r w:rsidRPr="0089797E">
              <w:rPr>
                <w:sz w:val="24"/>
                <w:szCs w:val="24"/>
              </w:rPr>
              <w:t>бращаться за помощью; формулировать свои затруднения.</w:t>
            </w:r>
          </w:p>
          <w:p w:rsidR="009A1891" w:rsidRDefault="009A1891" w:rsidP="006869C0">
            <w:pPr>
              <w:jc w:val="center"/>
              <w:rPr>
                <w:bCs/>
                <w:spacing w:val="-10"/>
              </w:rPr>
            </w:pPr>
            <w:r w:rsidRPr="0089797E">
              <w:rPr>
                <w:sz w:val="24"/>
                <w:szCs w:val="24"/>
              </w:rPr>
              <w:t>.</w:t>
            </w:r>
          </w:p>
        </w:tc>
      </w:tr>
      <w:tr w:rsidR="009A1891" w:rsidRPr="00AC4503" w:rsidTr="009A1891">
        <w:tc>
          <w:tcPr>
            <w:tcW w:w="603" w:type="dxa"/>
          </w:tcPr>
          <w:p w:rsidR="009A1891" w:rsidRPr="00AC4503" w:rsidRDefault="00256241" w:rsidP="00544DC6">
            <w:pPr>
              <w:jc w:val="center"/>
              <w:rPr>
                <w:bCs/>
                <w:spacing w:val="-10"/>
              </w:rPr>
            </w:pPr>
            <w:r w:rsidRPr="00AC4503">
              <w:rPr>
                <w:bCs/>
                <w:spacing w:val="-10"/>
              </w:rPr>
              <w:t>3.</w:t>
            </w:r>
          </w:p>
        </w:tc>
        <w:tc>
          <w:tcPr>
            <w:tcW w:w="2524" w:type="dxa"/>
          </w:tcPr>
          <w:p w:rsidR="009A1891" w:rsidRPr="00AC4503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C4503">
              <w:rPr>
                <w:bCs/>
                <w:spacing w:val="-10"/>
                <w:sz w:val="24"/>
                <w:szCs w:val="24"/>
              </w:rPr>
              <w:t>Увеличение и уменьшение чисел на несколько единиц.</w:t>
            </w:r>
          </w:p>
        </w:tc>
        <w:tc>
          <w:tcPr>
            <w:tcW w:w="1092" w:type="dxa"/>
          </w:tcPr>
          <w:p w:rsidR="009A1891" w:rsidRPr="00AC4503" w:rsidRDefault="00F42E94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16</w:t>
            </w:r>
            <w:r w:rsidR="00440C01" w:rsidRPr="00AC4503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10567" w:type="dxa"/>
          </w:tcPr>
          <w:p w:rsidR="007C5DDE" w:rsidRPr="00AC4503" w:rsidRDefault="00AC4503" w:rsidP="007C5DDE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5DDE" w:rsidRPr="00AC4503">
              <w:rPr>
                <w:sz w:val="24"/>
                <w:szCs w:val="24"/>
              </w:rPr>
              <w:t>спользовать общие приёмы решения задач.</w:t>
            </w:r>
          </w:p>
          <w:p w:rsidR="007C5DDE" w:rsidRPr="00AC4503" w:rsidRDefault="00AC4503" w:rsidP="007C5DDE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5DDE" w:rsidRPr="00AC4503">
              <w:rPr>
                <w:sz w:val="24"/>
                <w:szCs w:val="24"/>
              </w:rPr>
              <w:t>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</w:t>
            </w:r>
            <w:r w:rsidR="007C5DDE" w:rsidRPr="00AC4503">
              <w:rPr>
                <w:b/>
                <w:sz w:val="24"/>
                <w:szCs w:val="24"/>
              </w:rPr>
              <w:t>.</w:t>
            </w:r>
          </w:p>
          <w:p w:rsidR="007C5DDE" w:rsidRPr="00AC4503" w:rsidRDefault="00AC4503" w:rsidP="007C5DDE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5DDE" w:rsidRPr="00AC4503">
              <w:rPr>
                <w:sz w:val="24"/>
                <w:szCs w:val="24"/>
              </w:rPr>
              <w:t>ыполнять предложенные задания; использовать общие приёмы решения задач.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увеличить и уменьшить число на несколько единиц. Уметь решать задачи на увеличение или уменьшение числа на несколько </w:t>
            </w:r>
            <w:proofErr w:type="spellStart"/>
            <w:r>
              <w:rPr>
                <w:sz w:val="24"/>
                <w:szCs w:val="24"/>
              </w:rPr>
              <w:t>единиц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адачи</w:t>
            </w:r>
            <w:proofErr w:type="spellEnd"/>
            <w:r>
              <w:rPr>
                <w:sz w:val="24"/>
                <w:szCs w:val="24"/>
              </w:rPr>
              <w:t>, содержащие отношения «больше на», «меньше на».</w:t>
            </w:r>
          </w:p>
          <w:p w:rsidR="007C5DDE" w:rsidRPr="00AC4503" w:rsidRDefault="00AC4503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C4503">
              <w:rPr>
                <w:sz w:val="24"/>
                <w:szCs w:val="24"/>
              </w:rPr>
              <w:t>Уметь</w:t>
            </w:r>
            <w:r w:rsidR="007C5DDE" w:rsidRPr="00AC4503">
              <w:rPr>
                <w:b/>
                <w:sz w:val="24"/>
                <w:szCs w:val="24"/>
              </w:rPr>
              <w:t xml:space="preserve"> </w:t>
            </w:r>
            <w:r w:rsidR="007C5DDE" w:rsidRPr="00AC4503">
              <w:rPr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9A1891" w:rsidRPr="00AC4503" w:rsidRDefault="009A1891" w:rsidP="007C5DDE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9A1891" w:rsidRPr="00A51B39" w:rsidTr="009A1891">
        <w:tc>
          <w:tcPr>
            <w:tcW w:w="603" w:type="dxa"/>
          </w:tcPr>
          <w:p w:rsidR="009A1891" w:rsidRPr="00A51B39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t>4.</w:t>
            </w:r>
          </w:p>
        </w:tc>
        <w:tc>
          <w:tcPr>
            <w:tcW w:w="2524" w:type="dxa"/>
          </w:tcPr>
          <w:p w:rsidR="009A1891" w:rsidRPr="00A51B39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t xml:space="preserve">Сложение и вычитание в пределах </w:t>
            </w:r>
            <w:r w:rsidR="00DE3419" w:rsidRPr="00A51B39">
              <w:rPr>
                <w:bCs/>
                <w:spacing w:val="-10"/>
                <w:sz w:val="24"/>
                <w:szCs w:val="24"/>
              </w:rPr>
              <w:t>20 без перехода через десяток</w:t>
            </w:r>
            <w:r w:rsidRPr="00A51B39">
              <w:rPr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9A1891" w:rsidRPr="00A51B39" w:rsidRDefault="00F42E94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28</w:t>
            </w:r>
            <w:r w:rsidR="00440C01" w:rsidRPr="00A51B39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10567" w:type="dxa"/>
          </w:tcPr>
          <w:p w:rsidR="007C5DDE" w:rsidRPr="00A51B39" w:rsidRDefault="00A51B39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51B39">
              <w:rPr>
                <w:sz w:val="24"/>
                <w:szCs w:val="24"/>
              </w:rPr>
              <w:t>П</w:t>
            </w:r>
            <w:r w:rsidR="007C5DDE" w:rsidRPr="00A51B39">
              <w:rPr>
                <w:sz w:val="24"/>
                <w:szCs w:val="24"/>
              </w:rPr>
              <w:t>рименять установленные правила в планировании способа решения примеров в пределах 20.</w:t>
            </w:r>
            <w:r w:rsidR="007C5DDE" w:rsidRPr="00A51B39">
              <w:rPr>
                <w:b/>
                <w:sz w:val="24"/>
                <w:szCs w:val="24"/>
              </w:rPr>
              <w:t xml:space="preserve"> </w:t>
            </w:r>
            <w:r w:rsidRPr="00A51B39">
              <w:rPr>
                <w:sz w:val="24"/>
                <w:szCs w:val="24"/>
              </w:rPr>
              <w:t>В</w:t>
            </w:r>
            <w:r w:rsidR="007C5DDE" w:rsidRPr="00A51B39">
              <w:rPr>
                <w:sz w:val="24"/>
                <w:szCs w:val="24"/>
              </w:rPr>
              <w:t>ыполнять задания на основе  самостоятельных рисунков и схем; действия по заданному алгоритму.</w:t>
            </w:r>
          </w:p>
          <w:p w:rsidR="007C5DDE" w:rsidRPr="00A51B39" w:rsidRDefault="00A51B39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51B39">
              <w:rPr>
                <w:sz w:val="24"/>
                <w:szCs w:val="24"/>
              </w:rPr>
              <w:t>С</w:t>
            </w:r>
            <w:r w:rsidR="007C5DDE" w:rsidRPr="00A51B39">
              <w:rPr>
                <w:sz w:val="24"/>
                <w:szCs w:val="24"/>
              </w:rPr>
              <w:t>тавить вопросы, обращаться за помощью; формулировать свои затруднения.</w:t>
            </w:r>
          </w:p>
          <w:p w:rsidR="009A1891" w:rsidRPr="00A51B39" w:rsidRDefault="009A1891" w:rsidP="007C5DDE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9A1891" w:rsidRPr="00A51B39" w:rsidTr="00A51B39">
        <w:trPr>
          <w:trHeight w:val="2897"/>
        </w:trPr>
        <w:tc>
          <w:tcPr>
            <w:tcW w:w="603" w:type="dxa"/>
          </w:tcPr>
          <w:p w:rsidR="009A1891" w:rsidRPr="00A51B39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:rsidR="009A1891" w:rsidRPr="00A51B39" w:rsidRDefault="008D75F9" w:rsidP="008D75F9">
            <w:pPr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1092" w:type="dxa"/>
          </w:tcPr>
          <w:p w:rsidR="009A1891" w:rsidRPr="00A51B39" w:rsidRDefault="00440C0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t>6 ч.</w:t>
            </w:r>
          </w:p>
        </w:tc>
        <w:tc>
          <w:tcPr>
            <w:tcW w:w="10567" w:type="dxa"/>
          </w:tcPr>
          <w:p w:rsidR="007C5DDE" w:rsidRPr="00A51B39" w:rsidRDefault="00A51B39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C5DDE" w:rsidRPr="00A51B39">
              <w:rPr>
                <w:sz w:val="24"/>
                <w:szCs w:val="24"/>
              </w:rPr>
              <w:t>равнивать способ действия и его результат с заданным эталоном с целью обнаружения отклонений и отличий от эталона; адекватно воспринимать предложения учителей, товарищей, родителей и других людей по исправлению допущенных ошибок.</w:t>
            </w:r>
            <w:r w:rsidR="008225EF">
              <w:rPr>
                <w:sz w:val="24"/>
                <w:szCs w:val="24"/>
              </w:rPr>
              <w:t xml:space="preserve"> Знать названия величин.</w:t>
            </w:r>
            <w:r>
              <w:rPr>
                <w:sz w:val="24"/>
                <w:szCs w:val="24"/>
              </w:rPr>
              <w:t xml:space="preserve"> В</w:t>
            </w:r>
            <w:r w:rsidR="007C5DDE" w:rsidRPr="00A51B39">
              <w:rPr>
                <w:sz w:val="24"/>
                <w:szCs w:val="24"/>
              </w:rPr>
              <w:t>ладеть общими приёмами решения задач  (заданий на основе рисунков и схем, выполненных самостоятельно, заданий на основе использования свойств арифметических действий); задавать вопросы, необходимые для организации собственной деятельности и сотрудничества с партнёром.</w:t>
            </w:r>
          </w:p>
          <w:p w:rsidR="009A1891" w:rsidRPr="00A51B39" w:rsidRDefault="009A1891" w:rsidP="00A51B39">
            <w:pPr>
              <w:rPr>
                <w:bCs/>
                <w:spacing w:val="-10"/>
                <w:sz w:val="24"/>
                <w:szCs w:val="24"/>
              </w:rPr>
            </w:pPr>
          </w:p>
        </w:tc>
      </w:tr>
      <w:tr w:rsidR="007C5DDE" w:rsidRPr="00A51B39" w:rsidTr="009A1891">
        <w:tc>
          <w:tcPr>
            <w:tcW w:w="603" w:type="dxa"/>
          </w:tcPr>
          <w:p w:rsidR="007C5DDE" w:rsidRPr="00A51B39" w:rsidRDefault="007C5DD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t>6.</w:t>
            </w:r>
          </w:p>
        </w:tc>
        <w:tc>
          <w:tcPr>
            <w:tcW w:w="2524" w:type="dxa"/>
          </w:tcPr>
          <w:p w:rsidR="007C5DDE" w:rsidRPr="00A51B39" w:rsidRDefault="007C5DD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t xml:space="preserve">Сложение и вычитание </w:t>
            </w:r>
            <w:r w:rsidR="00BF12C0" w:rsidRPr="00A51B39">
              <w:rPr>
                <w:bCs/>
                <w:spacing w:val="-10"/>
                <w:sz w:val="24"/>
                <w:szCs w:val="24"/>
              </w:rPr>
              <w:t xml:space="preserve">чисел </w:t>
            </w:r>
            <w:r w:rsidR="00BF12C0" w:rsidRPr="00A51B39">
              <w:rPr>
                <w:bCs/>
                <w:spacing w:val="-10"/>
                <w:sz w:val="24"/>
                <w:szCs w:val="24"/>
              </w:rPr>
              <w:lastRenderedPageBreak/>
              <w:t xml:space="preserve">в пределах 20 </w:t>
            </w:r>
            <w:r w:rsidRPr="00A51B39">
              <w:rPr>
                <w:bCs/>
                <w:spacing w:val="-10"/>
                <w:sz w:val="24"/>
                <w:szCs w:val="24"/>
              </w:rPr>
              <w:t>с переходом через 10.</w:t>
            </w:r>
          </w:p>
        </w:tc>
        <w:tc>
          <w:tcPr>
            <w:tcW w:w="1092" w:type="dxa"/>
          </w:tcPr>
          <w:p w:rsidR="007C5DDE" w:rsidRPr="00A51B39" w:rsidRDefault="00BF12C0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lastRenderedPageBreak/>
              <w:t>37 ч.</w:t>
            </w:r>
          </w:p>
        </w:tc>
        <w:tc>
          <w:tcPr>
            <w:tcW w:w="10567" w:type="dxa"/>
            <w:vMerge w:val="restart"/>
          </w:tcPr>
          <w:p w:rsidR="007C5DDE" w:rsidRPr="00A51B39" w:rsidRDefault="008225EF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7C5DDE" w:rsidRPr="00A51B39">
              <w:rPr>
                <w:sz w:val="24"/>
                <w:szCs w:val="24"/>
              </w:rPr>
              <w:t xml:space="preserve">нимать учебную задачу данного урока и стремиться её выполнить; оценивать правильность (неправильность) </w:t>
            </w:r>
            <w:r w:rsidR="007C5DDE" w:rsidRPr="00A51B39">
              <w:rPr>
                <w:sz w:val="24"/>
                <w:szCs w:val="24"/>
              </w:rPr>
              <w:lastRenderedPageBreak/>
              <w:t>предложенных ответов; формировать адекватную самооценку в соответствии с набранными баллами.</w:t>
            </w:r>
          </w:p>
          <w:p w:rsidR="007C5DDE" w:rsidRPr="00A51B39" w:rsidRDefault="008225EF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225EF">
              <w:rPr>
                <w:sz w:val="24"/>
                <w:szCs w:val="24"/>
              </w:rPr>
              <w:t>Знакомство с составными арифметическими задачами.</w:t>
            </w:r>
            <w:r>
              <w:rPr>
                <w:sz w:val="24"/>
                <w:szCs w:val="24"/>
              </w:rPr>
              <w:t xml:space="preserve"> В</w:t>
            </w:r>
            <w:r w:rsidR="007C5DDE" w:rsidRPr="00A51B39">
              <w:rPr>
                <w:sz w:val="24"/>
                <w:szCs w:val="24"/>
              </w:rPr>
              <w:t>ыполнять предложенные задания; использовать общие приёмы решения задач.</w:t>
            </w:r>
            <w:r>
              <w:rPr>
                <w:sz w:val="24"/>
                <w:szCs w:val="24"/>
              </w:rPr>
              <w:t xml:space="preserve"> </w:t>
            </w:r>
            <w:r w:rsidR="007C5DDE" w:rsidRPr="00A51B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="007C5DDE" w:rsidRPr="00A51B39">
              <w:rPr>
                <w:sz w:val="24"/>
                <w:szCs w:val="24"/>
              </w:rPr>
              <w:t>тавить вопросы, обращаться за помощью, формулировать свои затруднения.</w:t>
            </w:r>
          </w:p>
          <w:p w:rsidR="007C5DDE" w:rsidRPr="00A51B39" w:rsidRDefault="009138C3" w:rsidP="007C5DD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Выполнять изученные арифметические действия.</w:t>
            </w:r>
          </w:p>
        </w:tc>
      </w:tr>
      <w:tr w:rsidR="007C5DDE" w:rsidRPr="00A51B39" w:rsidTr="009A1891">
        <w:tc>
          <w:tcPr>
            <w:tcW w:w="603" w:type="dxa"/>
          </w:tcPr>
          <w:p w:rsidR="007C5DDE" w:rsidRPr="00A51B39" w:rsidRDefault="007C5DD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4" w:type="dxa"/>
          </w:tcPr>
          <w:p w:rsidR="007C5DDE" w:rsidRPr="00A51B39" w:rsidRDefault="007C5DD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t>Повторение</w:t>
            </w:r>
          </w:p>
        </w:tc>
        <w:tc>
          <w:tcPr>
            <w:tcW w:w="1092" w:type="dxa"/>
          </w:tcPr>
          <w:p w:rsidR="007C5DDE" w:rsidRPr="00A51B39" w:rsidRDefault="00440C0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t>10 ч.</w:t>
            </w:r>
          </w:p>
        </w:tc>
        <w:tc>
          <w:tcPr>
            <w:tcW w:w="10567" w:type="dxa"/>
            <w:vMerge/>
          </w:tcPr>
          <w:p w:rsidR="007C5DDE" w:rsidRPr="00A51B39" w:rsidRDefault="007C5DD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DE3419" w:rsidRPr="00A51B39" w:rsidTr="00DE3419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DE3419" w:rsidRPr="00A51B39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51B39">
              <w:rPr>
                <w:bCs/>
                <w:spacing w:val="-10"/>
                <w:sz w:val="24"/>
                <w:szCs w:val="24"/>
              </w:rPr>
              <w:t>3 класс</w:t>
            </w:r>
          </w:p>
          <w:p w:rsidR="00DE3419" w:rsidRPr="00A51B39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256241" w:rsidRPr="00415C54" w:rsidTr="007C5DDE">
        <w:trPr>
          <w:trHeight w:val="2195"/>
        </w:trPr>
        <w:tc>
          <w:tcPr>
            <w:tcW w:w="603" w:type="dxa"/>
          </w:tcPr>
          <w:p w:rsidR="00256241" w:rsidRPr="00415C54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256241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1.</w:t>
            </w:r>
          </w:p>
          <w:p w:rsidR="00256241" w:rsidRPr="00415C54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524" w:type="dxa"/>
          </w:tcPr>
          <w:p w:rsidR="00256241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Нумерация. Повторение.</w:t>
            </w:r>
          </w:p>
        </w:tc>
        <w:tc>
          <w:tcPr>
            <w:tcW w:w="1092" w:type="dxa"/>
          </w:tcPr>
          <w:p w:rsidR="00256241" w:rsidRPr="00415C5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10</w:t>
            </w:r>
            <w:r w:rsidR="00321BE4" w:rsidRPr="00415C5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10567" w:type="dxa"/>
          </w:tcPr>
          <w:p w:rsidR="007C5DDE" w:rsidRPr="00415C54" w:rsidRDefault="00415C54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5C54">
              <w:rPr>
                <w:sz w:val="24"/>
                <w:szCs w:val="24"/>
              </w:rPr>
              <w:t>П</w:t>
            </w:r>
            <w:r w:rsidR="007C5DDE" w:rsidRPr="00415C54">
              <w:rPr>
                <w:sz w:val="24"/>
                <w:szCs w:val="24"/>
              </w:rPr>
              <w:t>онимать учебные задачи раздела и конкретного урока,  стремиться их выполнить; формулировать и удерживать учебную задачу; ориентироваться в учебнике по оглавлению, условным обозначениям и уметь работать с учебной книгой.</w:t>
            </w:r>
            <w:r w:rsidRPr="00415C54">
              <w:rPr>
                <w:sz w:val="24"/>
                <w:szCs w:val="24"/>
              </w:rPr>
              <w:t xml:space="preserve"> И</w:t>
            </w:r>
            <w:r w:rsidR="007C5DDE" w:rsidRPr="00415C54">
              <w:rPr>
                <w:sz w:val="24"/>
                <w:szCs w:val="24"/>
              </w:rPr>
              <w:t>спользовать общие приёмы решения задач: поиск информации в учебной книге; рассуждать о роли математики в жизни людей и обществе.</w:t>
            </w:r>
            <w:r w:rsidRPr="00415C54">
              <w:rPr>
                <w:sz w:val="24"/>
                <w:szCs w:val="24"/>
              </w:rPr>
              <w:t xml:space="preserve"> С</w:t>
            </w:r>
            <w:r w:rsidR="007C5DDE" w:rsidRPr="00415C54">
              <w:rPr>
                <w:sz w:val="24"/>
                <w:szCs w:val="24"/>
              </w:rPr>
              <w:t>тавить вопросы, обращаться за помощью</w:t>
            </w:r>
            <w:proofErr w:type="gramStart"/>
            <w:r w:rsidR="001D04BE">
              <w:rPr>
                <w:sz w:val="24"/>
                <w:szCs w:val="24"/>
              </w:rPr>
              <w:t xml:space="preserve"> В</w:t>
            </w:r>
            <w:proofErr w:type="gramEnd"/>
            <w:r w:rsidR="001D04BE">
              <w:rPr>
                <w:sz w:val="24"/>
                <w:szCs w:val="24"/>
              </w:rPr>
              <w:t>ыполнять задания учебника и тетради по теме.</w:t>
            </w:r>
          </w:p>
          <w:p w:rsidR="00DE3419" w:rsidRPr="00415C54" w:rsidRDefault="00DE3419" w:rsidP="00415C54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DE3419" w:rsidRPr="00415C54" w:rsidTr="00DE3419">
        <w:trPr>
          <w:trHeight w:val="690"/>
        </w:trPr>
        <w:tc>
          <w:tcPr>
            <w:tcW w:w="603" w:type="dxa"/>
          </w:tcPr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2.</w:t>
            </w:r>
          </w:p>
        </w:tc>
        <w:tc>
          <w:tcPr>
            <w:tcW w:w="2524" w:type="dxa"/>
          </w:tcPr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Сложение и вычитание чисел второго десятка.</w:t>
            </w:r>
          </w:p>
        </w:tc>
        <w:tc>
          <w:tcPr>
            <w:tcW w:w="1092" w:type="dxa"/>
          </w:tcPr>
          <w:p w:rsidR="00DE3419" w:rsidRPr="00415C5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20</w:t>
            </w:r>
            <w:r w:rsidR="00321BE4" w:rsidRPr="00415C54">
              <w:rPr>
                <w:bCs/>
                <w:spacing w:val="-10"/>
                <w:sz w:val="24"/>
                <w:szCs w:val="24"/>
              </w:rPr>
              <w:t>ч.</w:t>
            </w:r>
          </w:p>
        </w:tc>
        <w:tc>
          <w:tcPr>
            <w:tcW w:w="10567" w:type="dxa"/>
          </w:tcPr>
          <w:p w:rsidR="001D04BE" w:rsidRPr="00415C54" w:rsidRDefault="00415C54" w:rsidP="001D04B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5C54">
              <w:rPr>
                <w:sz w:val="24"/>
                <w:szCs w:val="24"/>
              </w:rPr>
              <w:t xml:space="preserve"> С</w:t>
            </w:r>
            <w:r w:rsidR="00D86F2E" w:rsidRPr="00415C54">
              <w:rPr>
                <w:sz w:val="24"/>
                <w:szCs w:val="24"/>
              </w:rPr>
              <w:t>оставлять план и последовательность действий при  определении правила проверки сложения и вычитания; адекватно использовать речь для регуляции своих действий.</w:t>
            </w:r>
            <w:r w:rsidRPr="00415C54">
              <w:rPr>
                <w:sz w:val="24"/>
                <w:szCs w:val="24"/>
              </w:rPr>
              <w:t xml:space="preserve"> В</w:t>
            </w:r>
            <w:r w:rsidR="00D86F2E" w:rsidRPr="00415C54">
              <w:rPr>
                <w:sz w:val="24"/>
                <w:szCs w:val="24"/>
              </w:rPr>
              <w:t>ладеть общими приёмами решения задач (заданий с использованием материальных объектов; свойств арифметических действий)</w:t>
            </w:r>
            <w:proofErr w:type="gramStart"/>
            <w:r w:rsidR="00D86F2E" w:rsidRPr="00415C54">
              <w:rPr>
                <w:sz w:val="24"/>
                <w:szCs w:val="24"/>
              </w:rPr>
              <w:t>.</w:t>
            </w:r>
            <w:r w:rsidRPr="00415C54">
              <w:rPr>
                <w:sz w:val="24"/>
                <w:szCs w:val="24"/>
              </w:rPr>
              <w:t>П</w:t>
            </w:r>
            <w:proofErr w:type="gramEnd"/>
            <w:r w:rsidR="00D86F2E" w:rsidRPr="00415C54">
              <w:rPr>
                <w:sz w:val="24"/>
                <w:szCs w:val="24"/>
              </w:rPr>
              <w:t>роявлять активность во взаимодействии для решения  коммуникативных и познавательных задач; строить монологическое высказывание.</w:t>
            </w:r>
            <w:r w:rsidR="001D04BE">
              <w:rPr>
                <w:sz w:val="24"/>
                <w:szCs w:val="24"/>
              </w:rPr>
              <w:t xml:space="preserve"> Выполнять задания учебника и тетради по теме.</w:t>
            </w:r>
          </w:p>
          <w:p w:rsidR="00D86F2E" w:rsidRPr="00415C54" w:rsidRDefault="001D04BE" w:rsidP="00D86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3419" w:rsidRPr="00415C54" w:rsidRDefault="00DE3419" w:rsidP="005526BE">
            <w:pPr>
              <w:rPr>
                <w:bCs/>
                <w:spacing w:val="-10"/>
                <w:sz w:val="24"/>
                <w:szCs w:val="24"/>
              </w:rPr>
            </w:pPr>
          </w:p>
        </w:tc>
      </w:tr>
      <w:tr w:rsidR="00DE3419" w:rsidRPr="00415C54" w:rsidTr="00DE3419">
        <w:trPr>
          <w:trHeight w:val="605"/>
        </w:trPr>
        <w:tc>
          <w:tcPr>
            <w:tcW w:w="603" w:type="dxa"/>
          </w:tcPr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3.</w:t>
            </w:r>
          </w:p>
        </w:tc>
        <w:tc>
          <w:tcPr>
            <w:tcW w:w="2524" w:type="dxa"/>
          </w:tcPr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Умножение и деление чисел второго десятка.</w:t>
            </w:r>
          </w:p>
        </w:tc>
        <w:tc>
          <w:tcPr>
            <w:tcW w:w="1092" w:type="dxa"/>
          </w:tcPr>
          <w:p w:rsidR="00DE3419" w:rsidRPr="00415C5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24</w:t>
            </w:r>
            <w:r w:rsidR="00321BE4" w:rsidRPr="00415C5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10567" w:type="dxa"/>
          </w:tcPr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D86F2E" w:rsidRPr="00415C54" w:rsidRDefault="00415C54" w:rsidP="00D86F2E">
            <w:pPr>
              <w:jc w:val="both"/>
              <w:rPr>
                <w:sz w:val="24"/>
                <w:szCs w:val="24"/>
              </w:rPr>
            </w:pPr>
            <w:proofErr w:type="gramStart"/>
            <w:r w:rsidRPr="00415C54">
              <w:rPr>
                <w:sz w:val="24"/>
                <w:szCs w:val="24"/>
              </w:rPr>
              <w:t>П</w:t>
            </w:r>
            <w:r w:rsidR="00D86F2E" w:rsidRPr="00415C54">
              <w:rPr>
                <w:sz w:val="24"/>
                <w:szCs w:val="24"/>
              </w:rPr>
              <w:t>рименять установленные правила (определение порядка действий) в планировании способа решения; составлять план и последовательность действий при определении правила умножения и деления; адекватно использовать речь для регуляции своих действий; сравнивать способ действия и его результат с заданным эталоном с целью обнаружения отклонений и отличий от эталона; адекватно воспринимать предложения учителей, товарищей, родителей и других людей по исправлению допущенных ошибок.</w:t>
            </w:r>
            <w:proofErr w:type="gramEnd"/>
          </w:p>
          <w:p w:rsidR="00D86F2E" w:rsidRPr="00415C54" w:rsidRDefault="00415C54" w:rsidP="00D86F2E">
            <w:pPr>
              <w:jc w:val="both"/>
              <w:rPr>
                <w:sz w:val="24"/>
                <w:szCs w:val="24"/>
              </w:rPr>
            </w:pPr>
            <w:r w:rsidRPr="00415C54">
              <w:rPr>
                <w:sz w:val="24"/>
                <w:szCs w:val="24"/>
              </w:rPr>
              <w:t xml:space="preserve"> И</w:t>
            </w:r>
            <w:r w:rsidR="00D86F2E" w:rsidRPr="00415C54">
              <w:rPr>
                <w:sz w:val="24"/>
                <w:szCs w:val="24"/>
              </w:rPr>
              <w:t xml:space="preserve">спользовать </w:t>
            </w:r>
            <w:proofErr w:type="spellStart"/>
            <w:proofErr w:type="gramStart"/>
            <w:r w:rsidR="00D86F2E" w:rsidRPr="00415C54">
              <w:rPr>
                <w:sz w:val="24"/>
                <w:szCs w:val="24"/>
              </w:rPr>
              <w:t>знаково</w:t>
            </w:r>
            <w:proofErr w:type="spellEnd"/>
            <w:r w:rsidR="00D86F2E" w:rsidRPr="00415C54">
              <w:rPr>
                <w:sz w:val="24"/>
                <w:szCs w:val="24"/>
              </w:rPr>
              <w:t>- символические</w:t>
            </w:r>
            <w:proofErr w:type="gramEnd"/>
            <w:r w:rsidR="00D86F2E" w:rsidRPr="00415C54">
              <w:rPr>
                <w:sz w:val="24"/>
                <w:szCs w:val="24"/>
              </w:rPr>
              <w:t xml:space="preserve"> средства, в том числе модели и схемы для решения текстовых задач; выбирать наиболее эффективные способы решения задач; 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D86F2E" w:rsidRPr="00415C54" w:rsidRDefault="00415C54" w:rsidP="00D86F2E">
            <w:pPr>
              <w:jc w:val="both"/>
              <w:rPr>
                <w:sz w:val="24"/>
                <w:szCs w:val="24"/>
              </w:rPr>
            </w:pPr>
            <w:r w:rsidRPr="00415C54">
              <w:rPr>
                <w:sz w:val="24"/>
                <w:szCs w:val="24"/>
              </w:rPr>
              <w:t>С</w:t>
            </w:r>
            <w:r w:rsidR="00D86F2E" w:rsidRPr="00415C54">
              <w:rPr>
                <w:sz w:val="24"/>
                <w:szCs w:val="24"/>
              </w:rPr>
              <w:t xml:space="preserve">оставлять вопросы, используя изученные на уроке понятия; обращаться за помощью, формулировать свои затруднения; проявлять активность во взаимодействии для решения  коммуникативных и познавательных задач; </w:t>
            </w:r>
            <w:r w:rsidR="00D86F2E" w:rsidRPr="00415C54">
              <w:rPr>
                <w:sz w:val="24"/>
                <w:szCs w:val="24"/>
              </w:rPr>
              <w:lastRenderedPageBreak/>
              <w:t>строить монологическое высказывание; осуществлять взаимный контроль, оказывать в сотрудничестве взаимопомощь; задавать вопросы, необходимые для организации собственной деятельности и сотрудничества с партнёром.</w:t>
            </w:r>
          </w:p>
          <w:p w:rsidR="00DE3419" w:rsidRPr="00415C54" w:rsidRDefault="00DE3419" w:rsidP="00415C54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D86F2E" w:rsidRPr="00415C54" w:rsidTr="00D86F2E">
        <w:trPr>
          <w:trHeight w:val="3357"/>
        </w:trPr>
        <w:tc>
          <w:tcPr>
            <w:tcW w:w="603" w:type="dxa"/>
          </w:tcPr>
          <w:p w:rsidR="00D86F2E" w:rsidRPr="00415C5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4" w:type="dxa"/>
          </w:tcPr>
          <w:p w:rsidR="00D86F2E" w:rsidRPr="00415C5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Сотня. Нумерация.</w:t>
            </w:r>
          </w:p>
        </w:tc>
        <w:tc>
          <w:tcPr>
            <w:tcW w:w="1092" w:type="dxa"/>
          </w:tcPr>
          <w:p w:rsidR="00D86F2E" w:rsidRPr="00415C5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14</w:t>
            </w:r>
            <w:r w:rsidR="00321BE4" w:rsidRPr="00415C5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10567" w:type="dxa"/>
            <w:vMerge w:val="restart"/>
          </w:tcPr>
          <w:p w:rsidR="00D86F2E" w:rsidRPr="00415C5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D86F2E" w:rsidRPr="00415C54" w:rsidRDefault="00415C54" w:rsidP="00D86F2E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</w:t>
            </w:r>
            <w:r w:rsidR="00D86F2E" w:rsidRPr="00415C54">
              <w:rPr>
                <w:spacing w:val="-6"/>
                <w:sz w:val="24"/>
                <w:szCs w:val="24"/>
              </w:rPr>
              <w:t>держивать учебную задачу; применять установленные правила (определение порядка действий) в планировании способа решения; составлять план и последовательность действий при определении правила арифметических действий; адекватно использовать речь для регуляции своих действий; сравнивать способ действия и его результат с заданным эталоном с целью обнаружения отклонений и отличий от эталона;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86F2E" w:rsidRPr="00415C54" w:rsidRDefault="00415C54" w:rsidP="00415C54">
            <w:pPr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sz w:val="24"/>
                <w:szCs w:val="24"/>
              </w:rPr>
              <w:t xml:space="preserve">Уметь </w:t>
            </w:r>
            <w:r w:rsidR="008C0278" w:rsidRPr="00415C54">
              <w:rPr>
                <w:sz w:val="24"/>
                <w:szCs w:val="24"/>
              </w:rPr>
              <w:t>записывать числа, полученные пр</w:t>
            </w:r>
            <w:r w:rsidR="00B54C47" w:rsidRPr="00415C54">
              <w:rPr>
                <w:sz w:val="24"/>
                <w:szCs w:val="24"/>
              </w:rPr>
              <w:t>и измерении</w:t>
            </w:r>
            <w:r>
              <w:rPr>
                <w:sz w:val="24"/>
                <w:szCs w:val="24"/>
                <w:lang w:val="tt-RU"/>
              </w:rPr>
              <w:t xml:space="preserve">, </w:t>
            </w:r>
            <w:r w:rsidR="008C0278" w:rsidRPr="00415C54">
              <w:rPr>
                <w:sz w:val="24"/>
                <w:szCs w:val="24"/>
              </w:rPr>
              <w:t>чертить</w:t>
            </w:r>
            <w:r>
              <w:rPr>
                <w:sz w:val="24"/>
                <w:szCs w:val="24"/>
              </w:rPr>
              <w:t xml:space="preserve">  </w:t>
            </w:r>
            <w:r w:rsidR="008C0278" w:rsidRPr="00415C54">
              <w:rPr>
                <w:sz w:val="24"/>
                <w:szCs w:val="24"/>
              </w:rPr>
              <w:t xml:space="preserve"> отрезки; и</w:t>
            </w:r>
            <w:r>
              <w:rPr>
                <w:sz w:val="24"/>
                <w:szCs w:val="24"/>
              </w:rPr>
              <w:t xml:space="preserve">змерять длину отрезка с  помощью       линейки.  </w:t>
            </w:r>
            <w:r w:rsidR="008C0278" w:rsidRPr="00415C54">
              <w:rPr>
                <w:sz w:val="24"/>
                <w:szCs w:val="24"/>
              </w:rPr>
              <w:t>Проводи</w:t>
            </w:r>
            <w:r>
              <w:rPr>
                <w:sz w:val="24"/>
                <w:szCs w:val="24"/>
              </w:rPr>
              <w:t xml:space="preserve">ть простейшие измерения разными </w:t>
            </w:r>
            <w:r w:rsidR="008C0278" w:rsidRPr="00415C54">
              <w:rPr>
                <w:sz w:val="24"/>
                <w:szCs w:val="24"/>
              </w:rPr>
              <w:t>способами.</w:t>
            </w:r>
            <w:r w:rsidR="00B54C47" w:rsidRPr="00415C54">
              <w:rPr>
                <w:sz w:val="24"/>
                <w:szCs w:val="24"/>
              </w:rPr>
              <w:t xml:space="preserve"> Использовать метрические меры   </w:t>
            </w:r>
            <w:r w:rsidR="008C0278" w:rsidRPr="00415C54">
              <w:rPr>
                <w:sz w:val="24"/>
                <w:szCs w:val="24"/>
              </w:rPr>
              <w:t>в повседневной жиз</w:t>
            </w:r>
            <w:r w:rsidR="00B54C47" w:rsidRPr="00415C54">
              <w:rPr>
                <w:sz w:val="24"/>
                <w:szCs w:val="24"/>
              </w:rPr>
              <w:t>ни,</w:t>
            </w:r>
            <w:r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D86F2E" w:rsidRPr="00415C54">
              <w:rPr>
                <w:sz w:val="24"/>
                <w:szCs w:val="24"/>
              </w:rPr>
              <w:t>выбирать наиболее эффективные способы решения задач; владеть общими приёмами решения задач (заданий с использованием материальных объектов; свойств арифметических действий)</w:t>
            </w:r>
            <w:proofErr w:type="gramStart"/>
            <w:r w:rsidR="00D86F2E" w:rsidRPr="00415C54">
              <w:rPr>
                <w:sz w:val="24"/>
                <w:szCs w:val="24"/>
              </w:rPr>
              <w:t>.У</w:t>
            </w:r>
            <w:proofErr w:type="gramEnd"/>
            <w:r w:rsidR="00D86F2E" w:rsidRPr="00415C54">
              <w:rPr>
                <w:sz w:val="24"/>
                <w:szCs w:val="24"/>
              </w:rPr>
              <w:t>меть использовать на практике меры длины, времени , календарь.</w:t>
            </w:r>
          </w:p>
          <w:p w:rsidR="00D86F2E" w:rsidRPr="00415C54" w:rsidRDefault="00415C54" w:rsidP="00D86F2E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С</w:t>
            </w:r>
            <w:r w:rsidR="00D86F2E" w:rsidRPr="00415C54">
              <w:rPr>
                <w:spacing w:val="-4"/>
                <w:sz w:val="24"/>
                <w:szCs w:val="24"/>
              </w:rPr>
              <w:t>оставлять вопросы, используя изученные на уроке понятия; обращаться за помощью, формулировать свои затруднения; проявлять активность во взаимодействии для решения  коммуникативных и познавательных задач; строить монологическое высказывание; осуществлять взаимный контроль, оказывать в сотрудничестве взаимопомощь; задавать вопросы, необходимые для организации собственной деятельности и сотрудничества с партнёром.</w:t>
            </w:r>
          </w:p>
          <w:p w:rsidR="00D86F2E" w:rsidRPr="00415C5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D86F2E" w:rsidRPr="00415C5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D86F2E" w:rsidRPr="00415C54" w:rsidTr="00DE3419">
        <w:trPr>
          <w:trHeight w:val="782"/>
        </w:trPr>
        <w:tc>
          <w:tcPr>
            <w:tcW w:w="603" w:type="dxa"/>
          </w:tcPr>
          <w:p w:rsidR="00D86F2E" w:rsidRPr="00415C5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:rsidR="00D86F2E" w:rsidRPr="00415C5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Меры длины, времени. Календарь.</w:t>
            </w:r>
          </w:p>
        </w:tc>
        <w:tc>
          <w:tcPr>
            <w:tcW w:w="1092" w:type="dxa"/>
          </w:tcPr>
          <w:p w:rsidR="00D86F2E" w:rsidRPr="00415C5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7</w:t>
            </w:r>
            <w:r w:rsidR="00321BE4" w:rsidRPr="00415C5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10567" w:type="dxa"/>
            <w:vMerge/>
          </w:tcPr>
          <w:p w:rsidR="00D86F2E" w:rsidRPr="00415C5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DE3419" w:rsidRPr="00415C54" w:rsidTr="00DE3419">
        <w:trPr>
          <w:trHeight w:val="766"/>
        </w:trPr>
        <w:tc>
          <w:tcPr>
            <w:tcW w:w="603" w:type="dxa"/>
          </w:tcPr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6.</w:t>
            </w:r>
          </w:p>
        </w:tc>
        <w:tc>
          <w:tcPr>
            <w:tcW w:w="2524" w:type="dxa"/>
          </w:tcPr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092" w:type="dxa"/>
          </w:tcPr>
          <w:p w:rsidR="00DE3419" w:rsidRPr="00415C5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3</w:t>
            </w:r>
            <w:r w:rsidR="00473B36" w:rsidRPr="00415C54">
              <w:rPr>
                <w:bCs/>
                <w:spacing w:val="-10"/>
                <w:sz w:val="24"/>
                <w:szCs w:val="24"/>
              </w:rPr>
              <w:t>4 ч.</w:t>
            </w:r>
          </w:p>
        </w:tc>
        <w:tc>
          <w:tcPr>
            <w:tcW w:w="10567" w:type="dxa"/>
          </w:tcPr>
          <w:p w:rsidR="007C5DDE" w:rsidRPr="00415C54" w:rsidRDefault="007C5DDE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5C54">
              <w:rPr>
                <w:sz w:val="24"/>
                <w:szCs w:val="24"/>
              </w:rPr>
              <w:t xml:space="preserve"> </w:t>
            </w:r>
            <w:r w:rsidR="00415C54">
              <w:rPr>
                <w:sz w:val="24"/>
                <w:szCs w:val="24"/>
              </w:rPr>
              <w:t>З</w:t>
            </w:r>
            <w:r w:rsidR="00B54C47" w:rsidRPr="00415C54">
              <w:rPr>
                <w:sz w:val="24"/>
                <w:szCs w:val="24"/>
              </w:rPr>
              <w:t xml:space="preserve">нать </w:t>
            </w:r>
            <w:r w:rsidRPr="00415C54">
              <w:rPr>
                <w:sz w:val="24"/>
                <w:szCs w:val="24"/>
              </w:rPr>
              <w:t>владеть общими приёмами решения задач (заданий на основе использования с</w:t>
            </w:r>
            <w:r w:rsidR="00D86F2E" w:rsidRPr="00415C54">
              <w:rPr>
                <w:sz w:val="24"/>
                <w:szCs w:val="24"/>
              </w:rPr>
              <w:t>войств арифметических действий)</w:t>
            </w:r>
            <w:proofErr w:type="gramStart"/>
            <w:r w:rsidR="00D86F2E" w:rsidRPr="00415C54">
              <w:rPr>
                <w:sz w:val="24"/>
                <w:szCs w:val="24"/>
              </w:rPr>
              <w:t>,</w:t>
            </w:r>
            <w:r w:rsidR="008C0278" w:rsidRPr="00415C54">
              <w:rPr>
                <w:sz w:val="24"/>
                <w:szCs w:val="24"/>
              </w:rPr>
              <w:t>в</w:t>
            </w:r>
            <w:proofErr w:type="gramEnd"/>
            <w:r w:rsidR="00D86F2E" w:rsidRPr="00415C54">
              <w:rPr>
                <w:sz w:val="24"/>
                <w:szCs w:val="24"/>
              </w:rPr>
              <w:t xml:space="preserve">ладеть </w:t>
            </w:r>
            <w:r w:rsidR="008C0278" w:rsidRPr="00415C54">
              <w:rPr>
                <w:sz w:val="24"/>
                <w:szCs w:val="24"/>
              </w:rPr>
              <w:t>общими приёмами сложения и вычитания в пределах ста.</w:t>
            </w:r>
          </w:p>
          <w:p w:rsidR="007C5DDE" w:rsidRPr="00415C54" w:rsidRDefault="00415C54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C5DDE" w:rsidRPr="00415C54">
              <w:rPr>
                <w:sz w:val="24"/>
                <w:szCs w:val="24"/>
              </w:rPr>
              <w:t>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окружающих.</w:t>
            </w:r>
          </w:p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DE3419" w:rsidRPr="00415C54" w:rsidTr="006E1A9F">
        <w:trPr>
          <w:trHeight w:val="1845"/>
        </w:trPr>
        <w:tc>
          <w:tcPr>
            <w:tcW w:w="603" w:type="dxa"/>
          </w:tcPr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4" w:type="dxa"/>
          </w:tcPr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Меры времени. Сутки, минута</w:t>
            </w:r>
            <w:proofErr w:type="gramStart"/>
            <w:r w:rsidRPr="00415C54">
              <w:rPr>
                <w:bCs/>
                <w:spacing w:val="-1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2" w:type="dxa"/>
          </w:tcPr>
          <w:p w:rsidR="00DE3419" w:rsidRPr="00415C5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8</w:t>
            </w:r>
            <w:r w:rsidR="00473B36" w:rsidRPr="00415C54">
              <w:rPr>
                <w:bCs/>
                <w:spacing w:val="-10"/>
                <w:sz w:val="24"/>
                <w:szCs w:val="24"/>
              </w:rPr>
              <w:t>ч.</w:t>
            </w:r>
          </w:p>
        </w:tc>
        <w:tc>
          <w:tcPr>
            <w:tcW w:w="10567" w:type="dxa"/>
          </w:tcPr>
          <w:p w:rsidR="00DE3419" w:rsidRPr="00415C54" w:rsidRDefault="006E1A9F" w:rsidP="00B5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C0278" w:rsidRPr="00415C54">
              <w:rPr>
                <w:sz w:val="24"/>
                <w:szCs w:val="24"/>
              </w:rPr>
              <w:t>нать меры измерения времени, соотношения изученных мер времени.</w:t>
            </w:r>
            <w:r>
              <w:rPr>
                <w:sz w:val="24"/>
                <w:szCs w:val="24"/>
              </w:rPr>
              <w:t xml:space="preserve"> </w:t>
            </w:r>
            <w:r w:rsidR="00473B36" w:rsidRPr="00415C54">
              <w:rPr>
                <w:sz w:val="24"/>
                <w:szCs w:val="24"/>
              </w:rPr>
              <w:t xml:space="preserve">Уметь записывать </w:t>
            </w:r>
            <w:proofErr w:type="gramStart"/>
            <w:r w:rsidR="00473B36" w:rsidRPr="00415C54">
              <w:rPr>
                <w:sz w:val="24"/>
                <w:szCs w:val="24"/>
              </w:rPr>
              <w:t>числа</w:t>
            </w:r>
            <w:proofErr w:type="gramEnd"/>
            <w:r w:rsidR="00473B36" w:rsidRPr="00415C54">
              <w:rPr>
                <w:sz w:val="24"/>
                <w:szCs w:val="24"/>
              </w:rPr>
              <w:t xml:space="preserve"> полученные  при измерении двумя мерами.</w:t>
            </w:r>
            <w:r w:rsidR="008C0278" w:rsidRPr="00415C54">
              <w:rPr>
                <w:sz w:val="24"/>
                <w:szCs w:val="24"/>
              </w:rPr>
              <w:t xml:space="preserve"> Знать обозначение минуты.</w:t>
            </w:r>
            <w:r w:rsidR="00B54C47" w:rsidRPr="00415C54">
              <w:rPr>
                <w:sz w:val="24"/>
                <w:szCs w:val="24"/>
              </w:rPr>
              <w:t xml:space="preserve"> Уметь пользоваться календарём.</w:t>
            </w:r>
            <w:r w:rsidR="008C0278" w:rsidRPr="00415C54">
              <w:rPr>
                <w:sz w:val="24"/>
                <w:szCs w:val="24"/>
                <w:lang w:val="tt-RU"/>
              </w:rPr>
              <w:t xml:space="preserve"> </w:t>
            </w:r>
            <w:r w:rsidR="00B54C47" w:rsidRPr="00415C54">
              <w:rPr>
                <w:sz w:val="24"/>
                <w:szCs w:val="24"/>
              </w:rPr>
              <w:t xml:space="preserve">Использовать </w:t>
            </w:r>
            <w:r w:rsidR="008C0278" w:rsidRPr="00415C54">
              <w:rPr>
                <w:sz w:val="24"/>
                <w:szCs w:val="24"/>
              </w:rPr>
              <w:t xml:space="preserve"> меры  </w:t>
            </w:r>
            <w:r w:rsidR="00B54C47" w:rsidRPr="00415C54">
              <w:rPr>
                <w:sz w:val="24"/>
                <w:szCs w:val="24"/>
              </w:rPr>
              <w:t xml:space="preserve">времени </w:t>
            </w:r>
            <w:r w:rsidR="008C0278" w:rsidRPr="00415C54">
              <w:rPr>
                <w:sz w:val="24"/>
                <w:szCs w:val="24"/>
              </w:rPr>
              <w:t>в повседневной жизни.</w:t>
            </w:r>
          </w:p>
          <w:p w:rsidR="00B54C47" w:rsidRPr="00415C54" w:rsidRDefault="006E1A9F" w:rsidP="00B54C4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54C47" w:rsidRPr="00415C54">
              <w:rPr>
                <w:sz w:val="24"/>
                <w:szCs w:val="24"/>
              </w:rPr>
              <w:t>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окружающих.</w:t>
            </w:r>
          </w:p>
          <w:p w:rsidR="00B54C47" w:rsidRPr="00415C54" w:rsidRDefault="00B54C47" w:rsidP="00B54C47">
            <w:pPr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sz w:val="24"/>
                <w:szCs w:val="24"/>
              </w:rPr>
              <w:t xml:space="preserve">. </w:t>
            </w:r>
          </w:p>
          <w:p w:rsidR="00B54C47" w:rsidRPr="00415C54" w:rsidRDefault="00B54C47" w:rsidP="00B54C47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B54C47" w:rsidRPr="00415C54" w:rsidRDefault="006E1A9F" w:rsidP="00B5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B54C47" w:rsidRPr="00415C54">
              <w:rPr>
                <w:sz w:val="24"/>
                <w:szCs w:val="24"/>
              </w:rPr>
              <w:t>оставлять план и последовательность действий при  определении правила проверки сложения и вычитания; адекватно использовать речь для регуляции своих действий.</w:t>
            </w:r>
          </w:p>
          <w:p w:rsidR="00B54C47" w:rsidRPr="00415C54" w:rsidRDefault="00B54C47" w:rsidP="00B54C47">
            <w:pPr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 xml:space="preserve"> </w:t>
            </w:r>
          </w:p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DE3419" w:rsidRPr="00415C5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681357" w:rsidRPr="00415C54" w:rsidTr="00681357">
        <w:trPr>
          <w:trHeight w:val="1012"/>
        </w:trPr>
        <w:tc>
          <w:tcPr>
            <w:tcW w:w="603" w:type="dxa"/>
          </w:tcPr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8.</w:t>
            </w:r>
          </w:p>
        </w:tc>
        <w:tc>
          <w:tcPr>
            <w:tcW w:w="2524" w:type="dxa"/>
          </w:tcPr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092" w:type="dxa"/>
          </w:tcPr>
          <w:p w:rsidR="00681357" w:rsidRPr="00415C5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10</w:t>
            </w:r>
            <w:r w:rsidR="00473B36" w:rsidRPr="00415C5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10567" w:type="dxa"/>
          </w:tcPr>
          <w:p w:rsidR="00681357" w:rsidRPr="00415C54" w:rsidRDefault="006E1A9F" w:rsidP="008C6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54C47" w:rsidRPr="00415C54">
              <w:rPr>
                <w:sz w:val="24"/>
                <w:szCs w:val="24"/>
              </w:rPr>
              <w:t>ладеть общими приёмами умножения и деления чисел,</w:t>
            </w:r>
            <w:r w:rsidR="000B06DC">
              <w:rPr>
                <w:sz w:val="24"/>
                <w:szCs w:val="24"/>
              </w:rPr>
              <w:t xml:space="preserve"> </w:t>
            </w:r>
            <w:r w:rsidR="008C6DE5" w:rsidRPr="00415C54">
              <w:rPr>
                <w:sz w:val="24"/>
                <w:szCs w:val="24"/>
              </w:rPr>
              <w:t>знать правила  порядка действий в примерах, 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8C6DE5" w:rsidRPr="00415C54" w:rsidRDefault="006E1A9F" w:rsidP="008C6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6DE5" w:rsidRPr="00415C54">
              <w:rPr>
                <w:sz w:val="24"/>
                <w:szCs w:val="24"/>
              </w:rPr>
              <w:t>оставлять план и последовательность действий при  определении правила проверки вычитания; адекватно использовать речь для регуляции своих действий.</w:t>
            </w:r>
          </w:p>
          <w:p w:rsidR="008C6DE5" w:rsidRPr="00415C54" w:rsidRDefault="006E1A9F" w:rsidP="008C6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 общие приёмы</w:t>
            </w:r>
            <w:r w:rsidR="008C6DE5" w:rsidRPr="00415C54">
              <w:rPr>
                <w:sz w:val="24"/>
                <w:szCs w:val="24"/>
              </w:rPr>
              <w:t xml:space="preserve"> решения задач (заданий с использованием материальных объектов; свойств арифметических действий).</w:t>
            </w:r>
          </w:p>
          <w:p w:rsidR="008C6DE5" w:rsidRPr="00415C54" w:rsidRDefault="006E1A9F" w:rsidP="008C6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C6DE5" w:rsidRPr="00415C54">
              <w:rPr>
                <w:sz w:val="24"/>
                <w:szCs w:val="24"/>
              </w:rPr>
              <w:t>роявлять активность во взаимодействии для решения  коммуникативных и познавательных задач; строить монологическое высказывание.</w:t>
            </w:r>
          </w:p>
          <w:p w:rsidR="00681357" w:rsidRPr="00415C54" w:rsidRDefault="00681357" w:rsidP="006E1A9F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681357" w:rsidRPr="00415C54" w:rsidTr="00681357">
        <w:trPr>
          <w:trHeight w:val="735"/>
        </w:trPr>
        <w:tc>
          <w:tcPr>
            <w:tcW w:w="603" w:type="dxa"/>
          </w:tcPr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9.</w:t>
            </w:r>
          </w:p>
        </w:tc>
        <w:tc>
          <w:tcPr>
            <w:tcW w:w="2524" w:type="dxa"/>
          </w:tcPr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Повторение.</w:t>
            </w:r>
          </w:p>
        </w:tc>
        <w:tc>
          <w:tcPr>
            <w:tcW w:w="1092" w:type="dxa"/>
          </w:tcPr>
          <w:p w:rsidR="00681357" w:rsidRPr="00415C5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bCs/>
                <w:spacing w:val="-10"/>
                <w:sz w:val="24"/>
                <w:szCs w:val="24"/>
              </w:rPr>
              <w:t>9 ч.</w:t>
            </w:r>
          </w:p>
        </w:tc>
        <w:tc>
          <w:tcPr>
            <w:tcW w:w="10567" w:type="dxa"/>
          </w:tcPr>
          <w:p w:rsidR="008C0278" w:rsidRPr="00415C54" w:rsidRDefault="006E1A9F" w:rsidP="008C027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0278" w:rsidRPr="00415C54">
              <w:rPr>
                <w:sz w:val="24"/>
                <w:szCs w:val="24"/>
              </w:rPr>
              <w:t>существлять рефлексию способов и условий действий; адекватно использовать речь для регуляции своих действий.</w:t>
            </w:r>
            <w:r>
              <w:rPr>
                <w:sz w:val="24"/>
                <w:szCs w:val="24"/>
              </w:rPr>
              <w:t xml:space="preserve"> З</w:t>
            </w:r>
            <w:r w:rsidR="008C0278" w:rsidRPr="00415C54">
              <w:rPr>
                <w:sz w:val="24"/>
                <w:szCs w:val="24"/>
              </w:rPr>
              <w:t>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окружающих.</w:t>
            </w:r>
          </w:p>
          <w:p w:rsidR="008C0278" w:rsidRPr="00415C54" w:rsidRDefault="008C0278" w:rsidP="008C0278">
            <w:pPr>
              <w:rPr>
                <w:bCs/>
                <w:spacing w:val="-10"/>
                <w:sz w:val="24"/>
                <w:szCs w:val="24"/>
              </w:rPr>
            </w:pPr>
            <w:r w:rsidRPr="00415C54">
              <w:rPr>
                <w:sz w:val="24"/>
                <w:szCs w:val="24"/>
              </w:rPr>
              <w:t xml:space="preserve">. </w:t>
            </w:r>
          </w:p>
          <w:p w:rsidR="00681357" w:rsidRPr="00415C54" w:rsidRDefault="006E1A9F" w:rsidP="008C0278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="008C0278" w:rsidRPr="00415C54">
              <w:rPr>
                <w:sz w:val="24"/>
                <w:szCs w:val="24"/>
              </w:rPr>
              <w:t>знать</w:t>
            </w:r>
            <w:proofErr w:type="spellEnd"/>
            <w:r w:rsidR="008C0278" w:rsidRPr="00415C54">
              <w:rPr>
                <w:sz w:val="24"/>
                <w:szCs w:val="24"/>
              </w:rPr>
              <w:t xml:space="preserve"> устную и </w:t>
            </w:r>
            <w:proofErr w:type="spellStart"/>
            <w:r w:rsidR="008C0278" w:rsidRPr="00415C54">
              <w:rPr>
                <w:sz w:val="24"/>
                <w:szCs w:val="24"/>
              </w:rPr>
              <w:t>письм</w:t>
            </w:r>
            <w:proofErr w:type="spellEnd"/>
            <w:r w:rsidR="008C0278" w:rsidRPr="00415C54">
              <w:rPr>
                <w:sz w:val="24"/>
                <w:szCs w:val="24"/>
                <w:lang w:val="tt-RU"/>
              </w:rPr>
              <w:t>енную</w:t>
            </w:r>
            <w:r w:rsidR="008C0278" w:rsidRPr="00415C54">
              <w:rPr>
                <w:sz w:val="24"/>
                <w:szCs w:val="24"/>
              </w:rPr>
              <w:t xml:space="preserve"> нумерацию чисел в пределах 100. </w:t>
            </w:r>
            <w:proofErr w:type="gramStart"/>
            <w:r w:rsidR="008C0278" w:rsidRPr="00415C54">
              <w:rPr>
                <w:sz w:val="24"/>
                <w:szCs w:val="24"/>
              </w:rPr>
              <w:t>Заменять десятки на единицы</w:t>
            </w:r>
            <w:proofErr w:type="gramEnd"/>
            <w:r w:rsidR="008C0278" w:rsidRPr="00415C54">
              <w:rPr>
                <w:sz w:val="24"/>
                <w:szCs w:val="24"/>
              </w:rPr>
              <w:t xml:space="preserve">, единицы на десятки;  сотни на </w:t>
            </w:r>
            <w:proofErr w:type="spellStart"/>
            <w:r w:rsidR="008C0278" w:rsidRPr="00415C54">
              <w:rPr>
                <w:sz w:val="24"/>
                <w:szCs w:val="24"/>
              </w:rPr>
              <w:t>дес</w:t>
            </w:r>
            <w:proofErr w:type="spellEnd"/>
            <w:r w:rsidR="008C0278" w:rsidRPr="00415C54">
              <w:rPr>
                <w:sz w:val="24"/>
                <w:szCs w:val="24"/>
                <w:lang w:val="tt-RU"/>
              </w:rPr>
              <w:t xml:space="preserve">ятки </w:t>
            </w:r>
            <w:r w:rsidR="008C0278" w:rsidRPr="00415C54">
              <w:rPr>
                <w:sz w:val="24"/>
                <w:szCs w:val="24"/>
              </w:rPr>
              <w:t xml:space="preserve"> и единицы. Читать и записывать натуральные числа.</w:t>
            </w: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681357" w:rsidRPr="00415C54" w:rsidTr="00681357">
        <w:trPr>
          <w:trHeight w:val="2145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81357" w:rsidRPr="00415C5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</w:tbl>
    <w:p w:rsidR="008F0E39" w:rsidRPr="00415C54" w:rsidRDefault="00A51478">
      <w:r w:rsidRPr="00415C54">
        <w:t>.</w:t>
      </w:r>
    </w:p>
    <w:p w:rsidR="008F0E39" w:rsidRPr="00415C54" w:rsidRDefault="008F0E39"/>
    <w:p w:rsidR="008F0E39" w:rsidRPr="00415C54" w:rsidRDefault="008F0E39"/>
    <w:p w:rsidR="00A51B39" w:rsidRPr="00415C54" w:rsidRDefault="00A51B39"/>
    <w:sectPr w:rsidR="00A51B39" w:rsidRPr="00415C54" w:rsidSect="003054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B35"/>
    <w:multiLevelType w:val="multilevel"/>
    <w:tmpl w:val="ABE2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D6C57"/>
    <w:multiLevelType w:val="hybridMultilevel"/>
    <w:tmpl w:val="42E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2E65"/>
    <w:multiLevelType w:val="multilevel"/>
    <w:tmpl w:val="3A7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770D0"/>
    <w:multiLevelType w:val="hybridMultilevel"/>
    <w:tmpl w:val="47E6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451D"/>
    <w:rsid w:val="000200D2"/>
    <w:rsid w:val="00051359"/>
    <w:rsid w:val="000826A5"/>
    <w:rsid w:val="000A0303"/>
    <w:rsid w:val="000B06DC"/>
    <w:rsid w:val="000B30D1"/>
    <w:rsid w:val="001413FB"/>
    <w:rsid w:val="001D04BE"/>
    <w:rsid w:val="00232662"/>
    <w:rsid w:val="0024224F"/>
    <w:rsid w:val="00256241"/>
    <w:rsid w:val="00305448"/>
    <w:rsid w:val="00321BE4"/>
    <w:rsid w:val="003721A6"/>
    <w:rsid w:val="003B441D"/>
    <w:rsid w:val="003E7486"/>
    <w:rsid w:val="00415C54"/>
    <w:rsid w:val="00440C01"/>
    <w:rsid w:val="00473B36"/>
    <w:rsid w:val="004C451D"/>
    <w:rsid w:val="00544DC6"/>
    <w:rsid w:val="005526BE"/>
    <w:rsid w:val="005B0046"/>
    <w:rsid w:val="006222BA"/>
    <w:rsid w:val="00681357"/>
    <w:rsid w:val="006869C0"/>
    <w:rsid w:val="006E1A9F"/>
    <w:rsid w:val="00721F9D"/>
    <w:rsid w:val="00726834"/>
    <w:rsid w:val="0073574B"/>
    <w:rsid w:val="007C5DDE"/>
    <w:rsid w:val="008225EF"/>
    <w:rsid w:val="0089797E"/>
    <w:rsid w:val="008A541C"/>
    <w:rsid w:val="008C0278"/>
    <w:rsid w:val="008C6DE5"/>
    <w:rsid w:val="008D75F9"/>
    <w:rsid w:val="008F0E39"/>
    <w:rsid w:val="008F3A08"/>
    <w:rsid w:val="009138C3"/>
    <w:rsid w:val="00943A96"/>
    <w:rsid w:val="0097617D"/>
    <w:rsid w:val="009A1891"/>
    <w:rsid w:val="00A16E2A"/>
    <w:rsid w:val="00A27448"/>
    <w:rsid w:val="00A51478"/>
    <w:rsid w:val="00A51B39"/>
    <w:rsid w:val="00AC4503"/>
    <w:rsid w:val="00AE078C"/>
    <w:rsid w:val="00AF05F3"/>
    <w:rsid w:val="00B54C47"/>
    <w:rsid w:val="00B80C4E"/>
    <w:rsid w:val="00BA59A9"/>
    <w:rsid w:val="00BF0000"/>
    <w:rsid w:val="00BF12C0"/>
    <w:rsid w:val="00C31757"/>
    <w:rsid w:val="00C37FDE"/>
    <w:rsid w:val="00C441A3"/>
    <w:rsid w:val="00C449D1"/>
    <w:rsid w:val="00CF3E5D"/>
    <w:rsid w:val="00D61664"/>
    <w:rsid w:val="00D63CEC"/>
    <w:rsid w:val="00D86F2E"/>
    <w:rsid w:val="00DE3419"/>
    <w:rsid w:val="00DF2F6B"/>
    <w:rsid w:val="00E2775D"/>
    <w:rsid w:val="00E31FDC"/>
    <w:rsid w:val="00E442AB"/>
    <w:rsid w:val="00E94270"/>
    <w:rsid w:val="00EA47E3"/>
    <w:rsid w:val="00EB29D0"/>
    <w:rsid w:val="00F2292E"/>
    <w:rsid w:val="00F42E94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451D"/>
  </w:style>
  <w:style w:type="paragraph" w:styleId="a4">
    <w:name w:val="Normal (Web)"/>
    <w:basedOn w:val="a"/>
    <w:uiPriority w:val="99"/>
    <w:semiHidden/>
    <w:unhideWhenUsed/>
    <w:rsid w:val="00F935B4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0046"/>
    <w:rPr>
      <w:rFonts w:ascii="Times New Roman" w:hAnsi="Times New Roman"/>
      <w:sz w:val="24"/>
      <w:u w:val="none"/>
      <w:effect w:val="none"/>
    </w:rPr>
  </w:style>
  <w:style w:type="table" w:styleId="a5">
    <w:name w:val="Table Grid"/>
    <w:basedOn w:val="a1"/>
    <w:uiPriority w:val="59"/>
    <w:rsid w:val="00BA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54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61D03-EB83-4F9F-8588-1DD758C7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OLENKA</cp:lastModifiedBy>
  <cp:revision>29</cp:revision>
  <cp:lastPrinted>2018-10-17T14:22:00Z</cp:lastPrinted>
  <dcterms:created xsi:type="dcterms:W3CDTF">2018-06-25T13:55:00Z</dcterms:created>
  <dcterms:modified xsi:type="dcterms:W3CDTF">2018-10-17T14:34:00Z</dcterms:modified>
</cp:coreProperties>
</file>